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A4" w:rsidRDefault="00CF3A5C">
      <w:pPr>
        <w:keepLines/>
        <w:widowControl/>
        <w:adjustRightInd w:val="0"/>
        <w:snapToGrid w:val="0"/>
        <w:spacing w:line="360" w:lineRule="auto"/>
        <w:jc w:val="center"/>
        <w:rPr>
          <w:rFonts w:ascii="宋体" w:hAnsi="宋体"/>
          <w:b/>
          <w:sz w:val="44"/>
          <w:szCs w:val="44"/>
        </w:rPr>
      </w:pPr>
      <w:r>
        <w:rPr>
          <w:rFonts w:ascii="宋体" w:hAnsi="宋体" w:hint="eastAsia"/>
          <w:b/>
          <w:sz w:val="44"/>
          <w:szCs w:val="44"/>
        </w:rPr>
        <w:t>成都第一骨科医院</w:t>
      </w:r>
    </w:p>
    <w:p w:rsidR="009240A4" w:rsidRDefault="00CF3A5C">
      <w:pPr>
        <w:keepLines/>
        <w:widowControl/>
        <w:adjustRightInd w:val="0"/>
        <w:snapToGrid w:val="0"/>
        <w:spacing w:line="360" w:lineRule="auto"/>
        <w:jc w:val="center"/>
        <w:rPr>
          <w:rFonts w:ascii="宋体" w:hAnsi="宋体"/>
          <w:b/>
          <w:sz w:val="44"/>
          <w:szCs w:val="44"/>
        </w:rPr>
      </w:pPr>
      <w:r>
        <w:rPr>
          <w:rFonts w:ascii="宋体" w:hAnsi="宋体" w:hint="eastAsia"/>
          <w:b/>
          <w:sz w:val="44"/>
          <w:szCs w:val="44"/>
        </w:rPr>
        <w:t>青羊新城院区“</w:t>
      </w:r>
      <w:r>
        <w:rPr>
          <w:rFonts w:ascii="宋体" w:hAnsi="宋体" w:hint="eastAsia"/>
          <w:b/>
          <w:sz w:val="44"/>
          <w:szCs w:val="44"/>
        </w:rPr>
        <w:t>空间文化概念导入</w:t>
      </w:r>
      <w:r>
        <w:rPr>
          <w:rFonts w:ascii="宋体" w:hAnsi="宋体" w:hint="eastAsia"/>
          <w:b/>
          <w:sz w:val="44"/>
          <w:szCs w:val="44"/>
        </w:rPr>
        <w:t>服务”项目</w:t>
      </w:r>
    </w:p>
    <w:p w:rsidR="009240A4" w:rsidRDefault="009240A4">
      <w:pPr>
        <w:keepLines/>
        <w:widowControl/>
        <w:adjustRightInd w:val="0"/>
        <w:snapToGrid w:val="0"/>
        <w:spacing w:line="360" w:lineRule="auto"/>
        <w:jc w:val="center"/>
        <w:rPr>
          <w:rFonts w:ascii="宋体" w:hAnsi="宋体"/>
          <w:b/>
          <w:sz w:val="72"/>
        </w:rPr>
      </w:pPr>
    </w:p>
    <w:p w:rsidR="009240A4" w:rsidRDefault="00CF3A5C">
      <w:pPr>
        <w:keepLines/>
        <w:widowControl/>
        <w:adjustRightInd w:val="0"/>
        <w:snapToGrid w:val="0"/>
        <w:spacing w:line="360" w:lineRule="auto"/>
        <w:jc w:val="center"/>
        <w:rPr>
          <w:rFonts w:ascii="宋体" w:hAnsi="宋体"/>
          <w:b/>
          <w:sz w:val="72"/>
        </w:rPr>
      </w:pPr>
      <w:r>
        <w:rPr>
          <w:rFonts w:ascii="宋体" w:hAnsi="宋体" w:hint="eastAsia"/>
          <w:b/>
          <w:sz w:val="72"/>
        </w:rPr>
        <w:t>招</w:t>
      </w:r>
    </w:p>
    <w:p w:rsidR="009240A4" w:rsidRDefault="00CF3A5C">
      <w:pPr>
        <w:keepLines/>
        <w:widowControl/>
        <w:adjustRightInd w:val="0"/>
        <w:snapToGrid w:val="0"/>
        <w:spacing w:line="360" w:lineRule="auto"/>
        <w:jc w:val="center"/>
        <w:rPr>
          <w:rFonts w:ascii="宋体" w:hAnsi="宋体"/>
          <w:b/>
          <w:sz w:val="72"/>
        </w:rPr>
      </w:pPr>
      <w:r>
        <w:rPr>
          <w:rFonts w:ascii="宋体" w:hAnsi="宋体" w:hint="eastAsia"/>
          <w:b/>
          <w:sz w:val="72"/>
        </w:rPr>
        <w:t>标</w:t>
      </w:r>
    </w:p>
    <w:p w:rsidR="009240A4" w:rsidRDefault="00CF3A5C">
      <w:pPr>
        <w:keepLines/>
        <w:widowControl/>
        <w:adjustRightInd w:val="0"/>
        <w:snapToGrid w:val="0"/>
        <w:spacing w:line="360" w:lineRule="auto"/>
        <w:jc w:val="center"/>
        <w:rPr>
          <w:rFonts w:ascii="宋体" w:hAnsi="宋体"/>
          <w:b/>
          <w:sz w:val="72"/>
        </w:rPr>
      </w:pPr>
      <w:r>
        <w:rPr>
          <w:rFonts w:ascii="宋体" w:hAnsi="宋体" w:hint="eastAsia"/>
          <w:b/>
          <w:sz w:val="72"/>
        </w:rPr>
        <w:t>文</w:t>
      </w:r>
    </w:p>
    <w:p w:rsidR="009240A4" w:rsidRDefault="00CF3A5C">
      <w:pPr>
        <w:keepLines/>
        <w:widowControl/>
        <w:adjustRightInd w:val="0"/>
        <w:snapToGrid w:val="0"/>
        <w:spacing w:line="360" w:lineRule="auto"/>
        <w:jc w:val="center"/>
        <w:rPr>
          <w:rFonts w:ascii="宋体" w:hAnsi="宋体"/>
          <w:b/>
        </w:rPr>
      </w:pPr>
      <w:r>
        <w:rPr>
          <w:rFonts w:ascii="宋体" w:hAnsi="宋体" w:hint="eastAsia"/>
          <w:b/>
          <w:sz w:val="72"/>
        </w:rPr>
        <w:t>件</w:t>
      </w:r>
    </w:p>
    <w:p w:rsidR="009240A4" w:rsidRDefault="009240A4">
      <w:pPr>
        <w:keepLines/>
        <w:widowControl/>
        <w:adjustRightInd w:val="0"/>
        <w:snapToGrid w:val="0"/>
        <w:spacing w:line="360" w:lineRule="auto"/>
        <w:jc w:val="center"/>
        <w:rPr>
          <w:rFonts w:ascii="宋体" w:hAnsi="宋体"/>
          <w:b/>
          <w:sz w:val="32"/>
        </w:rPr>
      </w:pPr>
    </w:p>
    <w:p w:rsidR="009240A4" w:rsidRDefault="009240A4">
      <w:pPr>
        <w:keepLines/>
        <w:widowControl/>
        <w:adjustRightInd w:val="0"/>
        <w:snapToGrid w:val="0"/>
        <w:spacing w:line="360" w:lineRule="auto"/>
        <w:jc w:val="center"/>
        <w:rPr>
          <w:rFonts w:ascii="宋体" w:hAnsi="宋体"/>
          <w:b/>
          <w:sz w:val="32"/>
        </w:rPr>
      </w:pPr>
    </w:p>
    <w:p w:rsidR="009240A4" w:rsidRDefault="009240A4">
      <w:pPr>
        <w:keepLines/>
        <w:widowControl/>
        <w:adjustRightInd w:val="0"/>
        <w:snapToGrid w:val="0"/>
        <w:spacing w:line="360" w:lineRule="auto"/>
        <w:jc w:val="center"/>
        <w:rPr>
          <w:rFonts w:ascii="宋体" w:hAnsi="宋体"/>
          <w:b/>
          <w:sz w:val="32"/>
        </w:rPr>
      </w:pPr>
    </w:p>
    <w:p w:rsidR="009240A4" w:rsidRDefault="00CF3A5C">
      <w:pPr>
        <w:keepLines/>
        <w:widowControl/>
        <w:adjustRightInd w:val="0"/>
        <w:snapToGrid w:val="0"/>
        <w:spacing w:line="360" w:lineRule="auto"/>
        <w:jc w:val="center"/>
        <w:rPr>
          <w:rFonts w:ascii="宋体" w:hAnsi="宋体"/>
          <w:b/>
          <w:sz w:val="32"/>
          <w:szCs w:val="32"/>
        </w:rPr>
      </w:pPr>
      <w:r>
        <w:rPr>
          <w:rFonts w:ascii="宋体" w:hAnsi="宋体" w:hint="eastAsia"/>
          <w:b/>
          <w:sz w:val="32"/>
          <w:szCs w:val="32"/>
        </w:rPr>
        <w:t>成都第一骨科医院</w:t>
      </w:r>
    </w:p>
    <w:p w:rsidR="009240A4" w:rsidRDefault="00CF3A5C">
      <w:pPr>
        <w:keepLines/>
        <w:widowControl/>
        <w:adjustRightInd w:val="0"/>
        <w:snapToGrid w:val="0"/>
        <w:spacing w:line="360" w:lineRule="auto"/>
        <w:jc w:val="center"/>
        <w:rPr>
          <w:rFonts w:ascii="宋体" w:hAnsi="宋体" w:cs="宋体"/>
          <w:b/>
          <w:sz w:val="32"/>
          <w:szCs w:val="32"/>
        </w:rPr>
      </w:pPr>
      <w:r>
        <w:rPr>
          <w:rFonts w:ascii="宋体" w:hAnsi="宋体" w:cs="宋体" w:hint="eastAsia"/>
          <w:b/>
          <w:sz w:val="32"/>
          <w:szCs w:val="32"/>
        </w:rPr>
        <w:t>2018</w:t>
      </w:r>
      <w:r>
        <w:rPr>
          <w:rFonts w:ascii="宋体" w:hAnsi="宋体" w:cs="宋体" w:hint="eastAsia"/>
          <w:b/>
          <w:sz w:val="32"/>
          <w:szCs w:val="32"/>
        </w:rPr>
        <w:t>年</w:t>
      </w:r>
      <w:r>
        <w:rPr>
          <w:rFonts w:ascii="宋体" w:hAnsi="宋体" w:cs="宋体" w:hint="eastAsia"/>
          <w:b/>
          <w:sz w:val="32"/>
          <w:szCs w:val="32"/>
        </w:rPr>
        <w:t xml:space="preserve"> 11</w:t>
      </w:r>
      <w:r>
        <w:rPr>
          <w:rFonts w:ascii="宋体" w:hAnsi="宋体" w:cs="宋体" w:hint="eastAsia"/>
          <w:b/>
          <w:sz w:val="32"/>
          <w:szCs w:val="32"/>
        </w:rPr>
        <w:t>月</w:t>
      </w:r>
    </w:p>
    <w:p w:rsidR="009240A4" w:rsidRDefault="009240A4">
      <w:pPr>
        <w:widowControl/>
        <w:jc w:val="left"/>
        <w:rPr>
          <w:rFonts w:ascii="宋体" w:hAnsi="宋体" w:cs="宋体"/>
          <w:b/>
          <w:sz w:val="32"/>
          <w:szCs w:val="32"/>
        </w:rPr>
      </w:pPr>
    </w:p>
    <w:p w:rsidR="009240A4" w:rsidRDefault="00CF3A5C">
      <w:pPr>
        <w:widowControl/>
        <w:jc w:val="center"/>
        <w:rPr>
          <w:rFonts w:ascii="宋体" w:hAnsi="宋体" w:cs="宋体"/>
          <w:b/>
          <w:sz w:val="52"/>
          <w:szCs w:val="52"/>
        </w:rPr>
      </w:pPr>
      <w:r>
        <w:rPr>
          <w:rFonts w:ascii="宋体" w:hAnsi="宋体" w:cs="宋体"/>
          <w:b/>
          <w:sz w:val="52"/>
          <w:szCs w:val="52"/>
        </w:rPr>
        <w:br w:type="page"/>
      </w:r>
      <w:r>
        <w:rPr>
          <w:rFonts w:ascii="宋体" w:hAnsi="宋体" w:cs="宋体" w:hint="eastAsia"/>
          <w:b/>
          <w:sz w:val="52"/>
          <w:szCs w:val="52"/>
        </w:rPr>
        <w:lastRenderedPageBreak/>
        <w:t>成都第一骨科医院</w:t>
      </w:r>
    </w:p>
    <w:p w:rsidR="009240A4" w:rsidRDefault="00CF3A5C">
      <w:pPr>
        <w:keepLines/>
        <w:widowControl/>
        <w:adjustRightInd w:val="0"/>
        <w:snapToGrid w:val="0"/>
        <w:spacing w:line="360" w:lineRule="auto"/>
        <w:jc w:val="center"/>
        <w:rPr>
          <w:rFonts w:ascii="宋体" w:hAnsi="宋体"/>
          <w:b/>
          <w:sz w:val="44"/>
          <w:szCs w:val="44"/>
        </w:rPr>
      </w:pPr>
      <w:r>
        <w:rPr>
          <w:rFonts w:ascii="宋体" w:hAnsi="宋体" w:hint="eastAsia"/>
          <w:b/>
          <w:sz w:val="44"/>
          <w:szCs w:val="44"/>
        </w:rPr>
        <w:t>青羊新城院区“</w:t>
      </w:r>
      <w:r>
        <w:rPr>
          <w:rFonts w:ascii="宋体" w:hAnsi="宋体" w:hint="eastAsia"/>
          <w:b/>
          <w:sz w:val="44"/>
          <w:szCs w:val="44"/>
        </w:rPr>
        <w:t>空间文化概念导入</w:t>
      </w:r>
      <w:r>
        <w:rPr>
          <w:rFonts w:ascii="宋体" w:hAnsi="宋体" w:hint="eastAsia"/>
          <w:b/>
          <w:sz w:val="44"/>
          <w:szCs w:val="44"/>
        </w:rPr>
        <w:t>服务”项目</w:t>
      </w:r>
    </w:p>
    <w:p w:rsidR="009240A4" w:rsidRDefault="00CF3A5C">
      <w:pPr>
        <w:spacing w:line="560" w:lineRule="exact"/>
        <w:jc w:val="center"/>
        <w:rPr>
          <w:rFonts w:ascii="宋体" w:hAnsi="宋体" w:cs="宋体"/>
          <w:b/>
          <w:sz w:val="44"/>
          <w:szCs w:val="44"/>
        </w:rPr>
      </w:pPr>
      <w:r>
        <w:rPr>
          <w:rFonts w:ascii="宋体" w:hAnsi="宋体" w:cs="宋体" w:hint="eastAsia"/>
          <w:b/>
          <w:sz w:val="44"/>
          <w:szCs w:val="44"/>
        </w:rPr>
        <w:t>比选文件</w:t>
      </w:r>
    </w:p>
    <w:p w:rsidR="009240A4" w:rsidRDefault="009240A4">
      <w:pPr>
        <w:spacing w:line="360" w:lineRule="auto"/>
        <w:ind w:firstLine="645"/>
        <w:rPr>
          <w:rFonts w:ascii="宋体" w:hAnsi="宋体" w:cs="宋体"/>
          <w:sz w:val="32"/>
          <w:szCs w:val="32"/>
        </w:rPr>
      </w:pPr>
    </w:p>
    <w:p w:rsidR="009240A4" w:rsidRDefault="00CF3A5C">
      <w:pPr>
        <w:widowControl/>
        <w:spacing w:line="440" w:lineRule="atLeast"/>
        <w:ind w:firstLine="566"/>
        <w:jc w:val="left"/>
        <w:rPr>
          <w:b/>
          <w:color w:val="000000"/>
          <w:kern w:val="0"/>
          <w:sz w:val="32"/>
          <w:szCs w:val="32"/>
        </w:rPr>
      </w:pPr>
      <w:r>
        <w:rPr>
          <w:rFonts w:ascii="仿宋_GB2312" w:eastAsia="仿宋_GB2312" w:hint="eastAsia"/>
          <w:b/>
          <w:color w:val="000000"/>
          <w:kern w:val="0"/>
          <w:sz w:val="32"/>
          <w:szCs w:val="32"/>
        </w:rPr>
        <w:t>一、项目概况</w:t>
      </w:r>
      <w:r>
        <w:rPr>
          <w:b/>
          <w:color w:val="000000"/>
          <w:kern w:val="0"/>
          <w:sz w:val="32"/>
          <w:szCs w:val="32"/>
        </w:rPr>
        <w:t xml:space="preserve"> </w:t>
      </w:r>
    </w:p>
    <w:p w:rsidR="009240A4" w:rsidRDefault="00CF3A5C">
      <w:pPr>
        <w:widowControl/>
        <w:spacing w:line="440" w:lineRule="atLeast"/>
        <w:ind w:firstLine="566"/>
        <w:jc w:val="left"/>
        <w:rPr>
          <w:rFonts w:ascii="宋体"/>
          <w:color w:val="000000"/>
          <w:sz w:val="32"/>
          <w:szCs w:val="32"/>
        </w:rPr>
      </w:pPr>
      <w:r>
        <w:rPr>
          <w:rFonts w:ascii="宋体" w:hint="eastAsia"/>
          <w:b/>
          <w:color w:val="000000"/>
          <w:sz w:val="32"/>
          <w:szCs w:val="32"/>
        </w:rPr>
        <w:t>1</w:t>
      </w:r>
      <w:r>
        <w:rPr>
          <w:rFonts w:ascii="宋体" w:hint="eastAsia"/>
          <w:b/>
          <w:color w:val="000000"/>
          <w:sz w:val="32"/>
          <w:szCs w:val="32"/>
        </w:rPr>
        <w:t>、项目名称：</w:t>
      </w:r>
      <w:r>
        <w:rPr>
          <w:rFonts w:ascii="宋体" w:hint="eastAsia"/>
          <w:color w:val="000000"/>
          <w:sz w:val="32"/>
          <w:szCs w:val="32"/>
        </w:rPr>
        <w:t>成都第一骨科医院</w:t>
      </w:r>
      <w:r>
        <w:rPr>
          <w:rFonts w:ascii="宋体" w:hAnsi="宋体" w:hint="eastAsia"/>
          <w:sz w:val="32"/>
          <w:szCs w:val="32"/>
        </w:rPr>
        <w:t>青羊新城院区“</w:t>
      </w:r>
      <w:r>
        <w:rPr>
          <w:rFonts w:ascii="宋体" w:hAnsi="宋体" w:hint="eastAsia"/>
          <w:sz w:val="32"/>
          <w:szCs w:val="32"/>
        </w:rPr>
        <w:t>空间文化概念导入</w:t>
      </w:r>
      <w:r>
        <w:rPr>
          <w:rFonts w:ascii="宋体" w:hAnsi="宋体" w:hint="eastAsia"/>
          <w:sz w:val="32"/>
          <w:szCs w:val="32"/>
        </w:rPr>
        <w:t>服务”项目</w:t>
      </w:r>
    </w:p>
    <w:p w:rsidR="009240A4" w:rsidRDefault="00CF3A5C">
      <w:pPr>
        <w:spacing w:line="360" w:lineRule="auto"/>
        <w:ind w:rightChars="15" w:right="31" w:firstLineChars="200" w:firstLine="643"/>
        <w:rPr>
          <w:rFonts w:ascii="宋体"/>
          <w:b/>
          <w:color w:val="000000"/>
          <w:sz w:val="32"/>
          <w:szCs w:val="32"/>
        </w:rPr>
      </w:pPr>
      <w:r>
        <w:rPr>
          <w:rFonts w:ascii="宋体" w:hint="eastAsia"/>
          <w:b/>
          <w:color w:val="000000"/>
          <w:sz w:val="32"/>
          <w:szCs w:val="32"/>
        </w:rPr>
        <w:t>2</w:t>
      </w:r>
      <w:r>
        <w:rPr>
          <w:rFonts w:ascii="宋体" w:hint="eastAsia"/>
          <w:b/>
          <w:color w:val="000000"/>
          <w:sz w:val="32"/>
          <w:szCs w:val="32"/>
        </w:rPr>
        <w:t>、预算金额：</w:t>
      </w:r>
      <w:r>
        <w:rPr>
          <w:rFonts w:ascii="宋体" w:hint="eastAsia"/>
          <w:color w:val="000000"/>
          <w:sz w:val="32"/>
          <w:szCs w:val="32"/>
        </w:rPr>
        <w:t>10</w:t>
      </w:r>
      <w:r>
        <w:rPr>
          <w:rFonts w:ascii="宋体" w:hint="eastAsia"/>
          <w:color w:val="000000"/>
          <w:sz w:val="32"/>
          <w:szCs w:val="32"/>
        </w:rPr>
        <w:t>万元。</w:t>
      </w:r>
      <w:r>
        <w:rPr>
          <w:rFonts w:ascii="宋体" w:hAnsi="宋体" w:cs="宋体" w:hint="eastAsia"/>
          <w:sz w:val="32"/>
          <w:szCs w:val="32"/>
        </w:rPr>
        <w:t>投标超过</w:t>
      </w:r>
      <w:r>
        <w:rPr>
          <w:rFonts w:ascii="宋体" w:hAnsi="宋体" w:cs="宋体" w:hint="eastAsia"/>
          <w:sz w:val="32"/>
          <w:szCs w:val="32"/>
        </w:rPr>
        <w:t>10</w:t>
      </w:r>
      <w:r>
        <w:rPr>
          <w:rFonts w:ascii="宋体" w:hAnsi="宋体" w:cs="宋体" w:hint="eastAsia"/>
          <w:sz w:val="32"/>
          <w:szCs w:val="32"/>
        </w:rPr>
        <w:t>万元按废标处理。</w:t>
      </w:r>
    </w:p>
    <w:p w:rsidR="009240A4" w:rsidRDefault="00CF3A5C">
      <w:pPr>
        <w:spacing w:line="360" w:lineRule="auto"/>
        <w:ind w:rightChars="15" w:right="31" w:firstLineChars="200" w:firstLine="643"/>
        <w:rPr>
          <w:rFonts w:ascii="宋体"/>
          <w:b/>
          <w:color w:val="000000"/>
          <w:sz w:val="32"/>
          <w:szCs w:val="32"/>
        </w:rPr>
      </w:pPr>
      <w:r>
        <w:rPr>
          <w:rFonts w:ascii="宋体" w:hint="eastAsia"/>
          <w:b/>
          <w:color w:val="000000"/>
          <w:sz w:val="32"/>
          <w:szCs w:val="32"/>
        </w:rPr>
        <w:t>3</w:t>
      </w:r>
      <w:r>
        <w:rPr>
          <w:rFonts w:ascii="宋体" w:hint="eastAsia"/>
          <w:b/>
          <w:color w:val="000000"/>
          <w:sz w:val="32"/>
          <w:szCs w:val="32"/>
        </w:rPr>
        <w:t>、资金来源：</w:t>
      </w:r>
      <w:r>
        <w:rPr>
          <w:rFonts w:ascii="宋体" w:hint="eastAsia"/>
          <w:color w:val="000000"/>
          <w:sz w:val="32"/>
          <w:szCs w:val="32"/>
        </w:rPr>
        <w:t>自筹资金。</w:t>
      </w:r>
    </w:p>
    <w:p w:rsidR="009240A4" w:rsidRDefault="00CF3A5C">
      <w:pPr>
        <w:spacing w:line="360" w:lineRule="auto"/>
        <w:ind w:firstLine="645"/>
        <w:rPr>
          <w:rFonts w:ascii="宋体" w:hAnsi="宋体" w:cs="宋体"/>
          <w:sz w:val="32"/>
          <w:szCs w:val="32"/>
        </w:rPr>
      </w:pPr>
      <w:r>
        <w:rPr>
          <w:rFonts w:ascii="宋体" w:hAnsi="宋体" w:cs="宋体" w:hint="eastAsia"/>
          <w:b/>
          <w:sz w:val="32"/>
          <w:szCs w:val="32"/>
        </w:rPr>
        <w:t>4</w:t>
      </w:r>
      <w:r>
        <w:rPr>
          <w:rFonts w:ascii="宋体" w:hAnsi="宋体" w:cs="宋体" w:hint="eastAsia"/>
          <w:b/>
          <w:sz w:val="32"/>
          <w:szCs w:val="32"/>
        </w:rPr>
        <w:t>、项目要求</w:t>
      </w:r>
      <w:r>
        <w:rPr>
          <w:rFonts w:ascii="宋体" w:hAnsi="宋体" w:cs="宋体" w:hint="eastAsia"/>
          <w:sz w:val="32"/>
          <w:szCs w:val="32"/>
        </w:rPr>
        <w:t>：</w:t>
      </w:r>
    </w:p>
    <w:p w:rsidR="009240A4" w:rsidRDefault="00CF3A5C">
      <w:pPr>
        <w:spacing w:line="360" w:lineRule="auto"/>
        <w:ind w:firstLine="645"/>
        <w:rPr>
          <w:rFonts w:ascii="宋体" w:hAnsi="宋体" w:cs="宋体" w:hint="eastAsia"/>
          <w:sz w:val="32"/>
          <w:szCs w:val="32"/>
        </w:rPr>
      </w:pPr>
      <w:r>
        <w:rPr>
          <w:rFonts w:ascii="宋体" w:hAnsi="宋体" w:cs="宋体" w:hint="eastAsia"/>
          <w:sz w:val="32"/>
          <w:szCs w:val="32"/>
        </w:rPr>
        <w:t>应根据三级中医骨伤医院评审标准实施细则（</w:t>
      </w:r>
      <w:r>
        <w:rPr>
          <w:rFonts w:ascii="宋体" w:hAnsi="宋体" w:cs="宋体" w:hint="eastAsia"/>
          <w:sz w:val="32"/>
          <w:szCs w:val="32"/>
        </w:rPr>
        <w:t>2018</w:t>
      </w:r>
      <w:r>
        <w:rPr>
          <w:rFonts w:ascii="宋体" w:hAnsi="宋体" w:cs="宋体" w:hint="eastAsia"/>
          <w:sz w:val="32"/>
          <w:szCs w:val="32"/>
        </w:rPr>
        <w:t>年版）要求，需要参照中医医院环境形象建设范例，开展中医医院环境形象体系建设，医院的庭院建设体现中医药文化突出，与青羊新城院区设计方对接，在基装中导入中医药文化、百年一骨文化，对关键重点区域的文化设计（例如门诊一楼形象墙），做到“统一布局、统一文化、统一风格”三个统一，打造独具特色的现代中医骨伤医院形象。</w:t>
      </w:r>
    </w:p>
    <w:p w:rsidR="005A74E0" w:rsidRDefault="005A74E0" w:rsidP="005A74E0">
      <w:pPr>
        <w:spacing w:line="360" w:lineRule="auto"/>
        <w:ind w:firstLine="645"/>
        <w:rPr>
          <w:rFonts w:ascii="宋体" w:hAnsi="宋体" w:cs="宋体" w:hint="eastAsia"/>
          <w:sz w:val="32"/>
          <w:szCs w:val="32"/>
        </w:rPr>
      </w:pPr>
      <w:r>
        <w:rPr>
          <w:rFonts w:ascii="宋体" w:hAnsi="宋体" w:cs="宋体" w:hint="eastAsia"/>
          <w:sz w:val="32"/>
          <w:szCs w:val="32"/>
        </w:rPr>
        <w:t>内容包括：（1）</w:t>
      </w:r>
      <w:r w:rsidRPr="005A74E0">
        <w:rPr>
          <w:rFonts w:ascii="宋体" w:hAnsi="宋体" w:cs="宋体" w:hint="eastAsia"/>
          <w:sz w:val="32"/>
          <w:szCs w:val="32"/>
        </w:rPr>
        <w:t>中医药文化开发梳理</w:t>
      </w:r>
      <w:r>
        <w:rPr>
          <w:rFonts w:ascii="宋体" w:hAnsi="宋体" w:cs="宋体" w:hint="eastAsia"/>
          <w:sz w:val="32"/>
          <w:szCs w:val="32"/>
        </w:rPr>
        <w:t>：</w:t>
      </w:r>
      <w:r w:rsidRPr="005A74E0">
        <w:rPr>
          <w:rFonts w:ascii="宋体" w:hAnsi="宋体" w:cs="宋体" w:hint="eastAsia"/>
          <w:sz w:val="32"/>
          <w:szCs w:val="32"/>
        </w:rPr>
        <w:t>A 文化定位</w:t>
      </w:r>
      <w:r>
        <w:rPr>
          <w:rFonts w:ascii="宋体" w:hAnsi="宋体" w:cs="宋体" w:hint="eastAsia"/>
          <w:sz w:val="32"/>
          <w:szCs w:val="32"/>
        </w:rPr>
        <w:t>、</w:t>
      </w:r>
      <w:r w:rsidRPr="005A74E0">
        <w:rPr>
          <w:rFonts w:ascii="宋体" w:hAnsi="宋体" w:cs="宋体" w:hint="eastAsia"/>
          <w:sz w:val="32"/>
          <w:szCs w:val="32"/>
        </w:rPr>
        <w:t>B 基础视觉调性开发</w:t>
      </w:r>
      <w:r>
        <w:rPr>
          <w:rFonts w:ascii="宋体" w:hAnsi="宋体" w:cs="宋体" w:hint="eastAsia"/>
          <w:sz w:val="32"/>
          <w:szCs w:val="32"/>
        </w:rPr>
        <w:t>；（2）</w:t>
      </w:r>
      <w:r w:rsidRPr="005A74E0">
        <w:rPr>
          <w:rFonts w:ascii="宋体" w:hAnsi="宋体" w:cs="宋体" w:hint="eastAsia"/>
          <w:sz w:val="32"/>
          <w:szCs w:val="32"/>
        </w:rPr>
        <w:t>文化概念空间导入</w:t>
      </w:r>
      <w:r>
        <w:rPr>
          <w:rFonts w:ascii="宋体" w:hAnsi="宋体" w:cs="宋体" w:hint="eastAsia"/>
          <w:sz w:val="32"/>
          <w:szCs w:val="32"/>
        </w:rPr>
        <w:t>：</w:t>
      </w:r>
      <w:r w:rsidRPr="005A74E0">
        <w:rPr>
          <w:rFonts w:ascii="宋体" w:hAnsi="宋体" w:cs="宋体" w:hint="eastAsia"/>
          <w:sz w:val="32"/>
          <w:szCs w:val="32"/>
        </w:rPr>
        <w:t>A 重要节点文化设计</w:t>
      </w:r>
      <w:r>
        <w:rPr>
          <w:rFonts w:ascii="宋体" w:hAnsi="宋体" w:cs="宋体" w:hint="eastAsia"/>
          <w:sz w:val="32"/>
          <w:szCs w:val="32"/>
        </w:rPr>
        <w:t>、</w:t>
      </w:r>
      <w:r w:rsidRPr="005A74E0">
        <w:rPr>
          <w:rFonts w:ascii="宋体" w:hAnsi="宋体" w:cs="宋体" w:hint="eastAsia"/>
          <w:sz w:val="32"/>
          <w:szCs w:val="32"/>
        </w:rPr>
        <w:t>B 软装文化植入</w:t>
      </w:r>
      <w:r>
        <w:rPr>
          <w:rFonts w:ascii="宋体" w:hAnsi="宋体" w:cs="宋体" w:hint="eastAsia"/>
          <w:sz w:val="32"/>
          <w:szCs w:val="32"/>
        </w:rPr>
        <w:t>、</w:t>
      </w:r>
      <w:r w:rsidRPr="005A74E0">
        <w:rPr>
          <w:rFonts w:ascii="宋体" w:hAnsi="宋体" w:cs="宋体" w:hint="eastAsia"/>
          <w:sz w:val="32"/>
          <w:szCs w:val="32"/>
        </w:rPr>
        <w:t>C 材质、工艺规范</w:t>
      </w:r>
    </w:p>
    <w:p w:rsidR="009240A4" w:rsidRDefault="00CF3A5C" w:rsidP="005A74E0">
      <w:pPr>
        <w:spacing w:line="360" w:lineRule="auto"/>
        <w:ind w:firstLine="645"/>
        <w:rPr>
          <w:rFonts w:ascii="宋体" w:hAnsi="宋体" w:cs="宋体"/>
          <w:b/>
          <w:sz w:val="32"/>
          <w:szCs w:val="32"/>
        </w:rPr>
      </w:pPr>
      <w:r>
        <w:rPr>
          <w:rFonts w:ascii="仿宋_GB2312" w:eastAsia="仿宋_GB2312" w:hint="eastAsia"/>
          <w:b/>
          <w:color w:val="000000"/>
          <w:kern w:val="0"/>
          <w:sz w:val="32"/>
          <w:szCs w:val="32"/>
        </w:rPr>
        <w:lastRenderedPageBreak/>
        <w:t>二、</w:t>
      </w:r>
      <w:r>
        <w:rPr>
          <w:rFonts w:ascii="宋体" w:hAnsi="宋体" w:cs="宋体" w:hint="eastAsia"/>
          <w:b/>
          <w:sz w:val="32"/>
          <w:szCs w:val="32"/>
        </w:rPr>
        <w:t>供应商资格要求</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、具有营业执照、组织机构代码证、税务登记证或三证合一；</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、具有法人授权书；</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3</w:t>
      </w:r>
      <w:r>
        <w:rPr>
          <w:rFonts w:ascii="宋体" w:hAnsi="宋体" w:cs="宋体" w:hint="eastAsia"/>
          <w:sz w:val="32"/>
          <w:szCs w:val="32"/>
        </w:rPr>
        <w:t>、投标人应遵守有关的国家法律、法规和条例，具有独立承担民事责任的能力；</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4</w:t>
      </w:r>
      <w:r>
        <w:rPr>
          <w:rFonts w:ascii="宋体" w:hAnsi="宋体" w:cs="宋体" w:hint="eastAsia"/>
          <w:sz w:val="32"/>
          <w:szCs w:val="32"/>
        </w:rPr>
        <w:t>、具有良好的商业信誉和健全的财务会计制度；</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5</w:t>
      </w:r>
      <w:r>
        <w:rPr>
          <w:rFonts w:ascii="宋体" w:hAnsi="宋体" w:cs="宋体" w:hint="eastAsia"/>
          <w:sz w:val="32"/>
          <w:szCs w:val="32"/>
        </w:rPr>
        <w:t>、具有完全履行合同所需的能力；</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6</w:t>
      </w:r>
      <w:r>
        <w:rPr>
          <w:rFonts w:ascii="宋体" w:hAnsi="宋体" w:cs="宋体" w:hint="eastAsia"/>
          <w:sz w:val="32"/>
          <w:szCs w:val="32"/>
        </w:rPr>
        <w:t>、参加此项目前三年内，在经营活动中没有重大违法记录；</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7</w:t>
      </w:r>
      <w:r>
        <w:rPr>
          <w:rFonts w:ascii="宋体" w:hAnsi="宋体" w:cs="宋体" w:hint="eastAsia"/>
          <w:sz w:val="32"/>
          <w:szCs w:val="32"/>
        </w:rPr>
        <w:t>、所提供的证件必须保证在合同履行时间内有效；</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8</w:t>
      </w:r>
      <w:r>
        <w:rPr>
          <w:rFonts w:ascii="宋体" w:hAnsi="宋体" w:cs="宋体" w:hint="eastAsia"/>
          <w:sz w:val="32"/>
          <w:szCs w:val="32"/>
        </w:rPr>
        <w:t>、参会供应商应承诺，对采购方认为必要的实地考察进行相应的协助；</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9</w:t>
      </w:r>
      <w:r>
        <w:rPr>
          <w:rFonts w:ascii="宋体" w:hAnsi="宋体" w:cs="宋体" w:hint="eastAsia"/>
          <w:sz w:val="32"/>
          <w:szCs w:val="32"/>
        </w:rPr>
        <w:t>、潜在供应商采购文件书中需按采购公告的规定和要求附上所有的资格证明文件，要求提供复印件的必须加盖单位印章，并在必要时提供原件备查。若提供的资格证明文件不全或不实，将导致其投标或中标资格被</w:t>
      </w:r>
      <w:r>
        <w:rPr>
          <w:rFonts w:ascii="宋体" w:hAnsi="宋体" w:cs="宋体" w:hint="eastAsia"/>
          <w:sz w:val="32"/>
          <w:szCs w:val="32"/>
        </w:rPr>
        <w:t>取消；</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10</w:t>
      </w:r>
      <w:r>
        <w:rPr>
          <w:rFonts w:ascii="宋体" w:hAnsi="宋体" w:cs="宋体" w:hint="eastAsia"/>
          <w:sz w:val="32"/>
          <w:szCs w:val="32"/>
        </w:rPr>
        <w:t>、本次招标不接受联合体招标；</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11</w:t>
      </w:r>
      <w:r>
        <w:rPr>
          <w:rFonts w:ascii="宋体" w:hAnsi="宋体" w:cs="宋体" w:hint="eastAsia"/>
          <w:sz w:val="32"/>
          <w:szCs w:val="32"/>
        </w:rPr>
        <w:t>、</w:t>
      </w:r>
      <w:r>
        <w:rPr>
          <w:rFonts w:ascii="宋体" w:hAnsi="宋体" w:cs="宋体" w:hint="eastAsia"/>
          <w:sz w:val="32"/>
          <w:szCs w:val="32"/>
        </w:rPr>
        <w:t>空间文化概念导入</w:t>
      </w:r>
      <w:r>
        <w:rPr>
          <w:rFonts w:ascii="宋体" w:hAnsi="宋体" w:cs="宋体" w:hint="eastAsia"/>
          <w:sz w:val="32"/>
          <w:szCs w:val="32"/>
        </w:rPr>
        <w:t>服务参与人员必须严格履行保密约定，不得向外透露相关资料。</w:t>
      </w:r>
    </w:p>
    <w:p w:rsidR="009240A4" w:rsidRDefault="00CF3A5C">
      <w:pPr>
        <w:spacing w:line="360" w:lineRule="auto"/>
        <w:ind w:firstLine="645"/>
        <w:rPr>
          <w:rFonts w:ascii="宋体" w:hAnsi="宋体" w:cs="宋体"/>
          <w:b/>
          <w:sz w:val="32"/>
          <w:szCs w:val="32"/>
        </w:rPr>
      </w:pPr>
      <w:r>
        <w:rPr>
          <w:rFonts w:ascii="宋体" w:hAnsi="宋体" w:cs="宋体" w:hint="eastAsia"/>
          <w:b/>
          <w:sz w:val="32"/>
          <w:szCs w:val="32"/>
        </w:rPr>
        <w:t>三、评分办法</w:t>
      </w:r>
    </w:p>
    <w:p w:rsidR="009240A4" w:rsidRDefault="00CF3A5C">
      <w:pPr>
        <w:spacing w:line="360" w:lineRule="auto"/>
        <w:ind w:firstLine="645"/>
        <w:rPr>
          <w:rFonts w:ascii="宋体"/>
          <w:b/>
          <w:color w:val="000000"/>
          <w:sz w:val="32"/>
          <w:szCs w:val="32"/>
        </w:rPr>
      </w:pPr>
      <w:r>
        <w:rPr>
          <w:rFonts w:ascii="宋体" w:hint="eastAsia"/>
          <w:b/>
          <w:color w:val="000000"/>
          <w:sz w:val="32"/>
          <w:szCs w:val="32"/>
        </w:rPr>
        <w:t>1</w:t>
      </w:r>
      <w:r>
        <w:rPr>
          <w:rFonts w:ascii="宋体" w:hint="eastAsia"/>
          <w:b/>
          <w:color w:val="000000"/>
          <w:sz w:val="32"/>
          <w:szCs w:val="32"/>
        </w:rPr>
        <w:t>、评标方法</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lastRenderedPageBreak/>
        <w:t>本项目评标方法为：综合评分法。由医院分管领导主持，评标小组进行评分（</w:t>
      </w:r>
      <w:r>
        <w:rPr>
          <w:rFonts w:ascii="宋体" w:hAnsi="宋体" w:cs="宋体" w:hint="eastAsia"/>
          <w:sz w:val="32"/>
          <w:szCs w:val="32"/>
        </w:rPr>
        <w:t>5</w:t>
      </w:r>
      <w:r>
        <w:rPr>
          <w:rFonts w:ascii="宋体" w:hAnsi="宋体" w:cs="宋体" w:hint="eastAsia"/>
          <w:sz w:val="32"/>
          <w:szCs w:val="32"/>
        </w:rPr>
        <w:t>人）。</w:t>
      </w:r>
    </w:p>
    <w:p w:rsidR="009240A4" w:rsidRDefault="00CF3A5C">
      <w:pPr>
        <w:spacing w:line="360" w:lineRule="auto"/>
        <w:ind w:firstLine="645"/>
        <w:rPr>
          <w:rFonts w:ascii="宋体"/>
          <w:b/>
          <w:color w:val="000000"/>
          <w:sz w:val="32"/>
          <w:szCs w:val="32"/>
        </w:rPr>
      </w:pPr>
      <w:r>
        <w:rPr>
          <w:rFonts w:ascii="宋体" w:hint="eastAsia"/>
          <w:b/>
          <w:color w:val="000000"/>
          <w:sz w:val="32"/>
          <w:szCs w:val="32"/>
        </w:rPr>
        <w:t>2</w:t>
      </w:r>
      <w:r>
        <w:rPr>
          <w:rFonts w:ascii="宋体" w:hint="eastAsia"/>
          <w:b/>
          <w:color w:val="000000"/>
          <w:sz w:val="32"/>
          <w:szCs w:val="32"/>
        </w:rPr>
        <w:t>、评标程序</w:t>
      </w:r>
    </w:p>
    <w:p w:rsidR="009240A4" w:rsidRDefault="00CF3A5C">
      <w:pPr>
        <w:spacing w:line="360" w:lineRule="auto"/>
        <w:ind w:firstLine="645"/>
        <w:rPr>
          <w:rFonts w:ascii="宋体" w:hAnsi="宋体" w:cs="宋体"/>
          <w:sz w:val="32"/>
          <w:szCs w:val="32"/>
        </w:rPr>
      </w:pPr>
      <w:r>
        <w:rPr>
          <w:rFonts w:ascii="宋体" w:hAnsi="宋体" w:cs="宋体" w:hint="eastAsia"/>
          <w:b/>
          <w:sz w:val="32"/>
          <w:szCs w:val="32"/>
        </w:rPr>
        <w:t>2.1</w:t>
      </w:r>
      <w:r>
        <w:rPr>
          <w:rFonts w:ascii="宋体" w:hAnsi="宋体" w:cs="宋体" w:hint="eastAsia"/>
          <w:b/>
          <w:sz w:val="32"/>
          <w:szCs w:val="32"/>
        </w:rPr>
        <w:t>、</w:t>
      </w:r>
      <w:r>
        <w:rPr>
          <w:rFonts w:ascii="宋体" w:hAnsi="宋体" w:cs="宋体" w:hint="eastAsia"/>
          <w:sz w:val="32"/>
          <w:szCs w:val="32"/>
        </w:rPr>
        <w:t>评标前，由工作人员检查比选文件的密封情况，比选文件经确认无误后，由工作人员当众拆封。若投标供应商不足</w:t>
      </w:r>
      <w:r>
        <w:rPr>
          <w:rFonts w:ascii="宋体" w:hAnsi="宋体" w:cs="宋体" w:hint="eastAsia"/>
          <w:sz w:val="32"/>
          <w:szCs w:val="32"/>
        </w:rPr>
        <w:t>3</w:t>
      </w:r>
      <w:r>
        <w:rPr>
          <w:rFonts w:ascii="宋体" w:hAnsi="宋体" w:cs="宋体" w:hint="eastAsia"/>
          <w:sz w:val="32"/>
          <w:szCs w:val="32"/>
        </w:rPr>
        <w:t>家，将不进入评标程序。</w:t>
      </w:r>
    </w:p>
    <w:p w:rsidR="009240A4" w:rsidRDefault="00CF3A5C">
      <w:pPr>
        <w:spacing w:line="360" w:lineRule="auto"/>
        <w:ind w:firstLine="645"/>
        <w:rPr>
          <w:rFonts w:ascii="宋体" w:hAnsi="宋体" w:cs="宋体"/>
          <w:sz w:val="32"/>
          <w:szCs w:val="32"/>
        </w:rPr>
      </w:pPr>
      <w:r>
        <w:rPr>
          <w:rFonts w:ascii="宋体" w:hAnsi="宋体" w:cs="宋体" w:hint="eastAsia"/>
          <w:b/>
          <w:sz w:val="32"/>
          <w:szCs w:val="32"/>
        </w:rPr>
        <w:t>2.2</w:t>
      </w:r>
      <w:r>
        <w:rPr>
          <w:rFonts w:ascii="宋体" w:hAnsi="宋体" w:cs="宋体" w:hint="eastAsia"/>
          <w:b/>
          <w:sz w:val="32"/>
          <w:szCs w:val="32"/>
        </w:rPr>
        <w:t>、</w:t>
      </w:r>
      <w:r>
        <w:rPr>
          <w:rFonts w:ascii="宋体" w:hAnsi="宋体" w:cs="宋体" w:hint="eastAsia"/>
          <w:sz w:val="32"/>
          <w:szCs w:val="32"/>
        </w:rPr>
        <w:t>评标小组熟悉和理解招标文件，内容主要包括招标文件中采购项目技术</w:t>
      </w:r>
      <w:r>
        <w:rPr>
          <w:rFonts w:ascii="宋体" w:hAnsi="宋体" w:cs="宋体" w:hint="eastAsia"/>
          <w:sz w:val="32"/>
          <w:szCs w:val="32"/>
        </w:rPr>
        <w:t>/</w:t>
      </w:r>
      <w:r>
        <w:rPr>
          <w:rFonts w:ascii="宋体" w:hAnsi="宋体" w:cs="宋体" w:hint="eastAsia"/>
          <w:sz w:val="32"/>
          <w:szCs w:val="32"/>
        </w:rPr>
        <w:t>服务和商务要求、评标方法和标准等。</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评标小组熟悉和理解招标文件以</w:t>
      </w:r>
      <w:r>
        <w:rPr>
          <w:rFonts w:ascii="宋体" w:hAnsi="宋体" w:cs="宋体" w:hint="eastAsia"/>
          <w:sz w:val="32"/>
          <w:szCs w:val="32"/>
        </w:rPr>
        <w:t>及评标过程中，发现本招标文件有下列情形之一的，评标小组应当停止评标：</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1</w:t>
      </w:r>
      <w:r>
        <w:rPr>
          <w:rFonts w:ascii="宋体" w:hAnsi="宋体" w:cs="宋体" w:hint="eastAsia"/>
          <w:sz w:val="32"/>
          <w:szCs w:val="32"/>
        </w:rPr>
        <w:t>）招标文件的规定存在歧义、重大缺陷的；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2</w:t>
      </w:r>
      <w:r>
        <w:rPr>
          <w:rFonts w:ascii="宋体" w:hAnsi="宋体" w:cs="宋体" w:hint="eastAsia"/>
          <w:sz w:val="32"/>
          <w:szCs w:val="32"/>
        </w:rPr>
        <w:t>）招标文件明显以不合理条件对供应商实行差别待遇或者歧视待遇的；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3</w:t>
      </w:r>
      <w:r>
        <w:rPr>
          <w:rFonts w:ascii="宋体" w:hAnsi="宋体" w:cs="宋体" w:hint="eastAsia"/>
          <w:sz w:val="32"/>
          <w:szCs w:val="32"/>
        </w:rPr>
        <w:t>）采购项目属于国家规定的优先、强制采购范围，但是招标文件未依法体现优先、强制采购相关规定的；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4</w:t>
      </w:r>
      <w:r>
        <w:rPr>
          <w:rFonts w:ascii="宋体" w:hAnsi="宋体" w:cs="宋体" w:hint="eastAsia"/>
          <w:sz w:val="32"/>
          <w:szCs w:val="32"/>
        </w:rPr>
        <w:t>）采购项目属于政府采购促进中小企业发展的范围，但是招标文件未依法体现促进中小企业发展相关规定的；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5</w:t>
      </w:r>
      <w:r>
        <w:rPr>
          <w:rFonts w:ascii="宋体" w:hAnsi="宋体" w:cs="宋体" w:hint="eastAsia"/>
          <w:sz w:val="32"/>
          <w:szCs w:val="32"/>
        </w:rPr>
        <w:t>）招标文件规定的评标方法是综合评分法、最低评标价法之外的评标方法，或者虽然名称为综合评分法、最低评标价法，但实际上不符合国家规</w:t>
      </w:r>
      <w:r>
        <w:rPr>
          <w:rFonts w:ascii="宋体" w:hAnsi="宋体" w:cs="宋体" w:hint="eastAsia"/>
          <w:sz w:val="32"/>
          <w:szCs w:val="32"/>
        </w:rPr>
        <w:t>定；</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lastRenderedPageBreak/>
        <w:t>（</w:t>
      </w:r>
      <w:r>
        <w:rPr>
          <w:rFonts w:ascii="宋体" w:hAnsi="宋体" w:cs="宋体" w:hint="eastAsia"/>
          <w:sz w:val="32"/>
          <w:szCs w:val="32"/>
        </w:rPr>
        <w:t>6</w:t>
      </w:r>
      <w:r>
        <w:rPr>
          <w:rFonts w:ascii="宋体" w:hAnsi="宋体" w:cs="宋体" w:hint="eastAsia"/>
          <w:sz w:val="32"/>
          <w:szCs w:val="32"/>
        </w:rPr>
        <w:t>）招标文件将投标人的资格条件列为评分因素的；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7</w:t>
      </w:r>
      <w:r>
        <w:rPr>
          <w:rFonts w:ascii="宋体" w:hAnsi="宋体" w:cs="宋体" w:hint="eastAsia"/>
          <w:sz w:val="32"/>
          <w:szCs w:val="32"/>
        </w:rPr>
        <w:t>）招标文件有违反国家其他有关强制性规定的情形。</w:t>
      </w:r>
    </w:p>
    <w:p w:rsidR="009240A4" w:rsidRDefault="00CF3A5C">
      <w:pPr>
        <w:spacing w:line="360" w:lineRule="auto"/>
        <w:ind w:firstLine="645"/>
        <w:rPr>
          <w:rFonts w:ascii="宋体" w:hAnsi="宋体" w:cs="宋体"/>
          <w:sz w:val="32"/>
          <w:szCs w:val="32"/>
        </w:rPr>
      </w:pPr>
      <w:r>
        <w:rPr>
          <w:rFonts w:ascii="宋体" w:hAnsi="宋体" w:cs="宋体" w:hint="eastAsia"/>
          <w:b/>
          <w:sz w:val="32"/>
          <w:szCs w:val="32"/>
        </w:rPr>
        <w:t>2.3</w:t>
      </w:r>
      <w:r>
        <w:rPr>
          <w:rFonts w:ascii="宋体" w:hAnsi="宋体" w:cs="宋体" w:hint="eastAsia"/>
          <w:b/>
          <w:sz w:val="32"/>
          <w:szCs w:val="32"/>
        </w:rPr>
        <w:t>、</w:t>
      </w:r>
      <w:r>
        <w:rPr>
          <w:rFonts w:ascii="宋体" w:hAnsi="宋体" w:cs="宋体" w:hint="eastAsia"/>
          <w:sz w:val="32"/>
          <w:szCs w:val="32"/>
        </w:rPr>
        <w:t>投标文件有下列情形的，本项目不作为实质性要求进行规定，不得作为无效投标处理：</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（一）存在个别地方（不超过</w:t>
      </w:r>
      <w:r>
        <w:rPr>
          <w:rFonts w:ascii="宋体" w:hAnsi="宋体" w:cs="宋体" w:hint="eastAsia"/>
          <w:sz w:val="32"/>
          <w:szCs w:val="32"/>
        </w:rPr>
        <w:t>2</w:t>
      </w:r>
      <w:r>
        <w:rPr>
          <w:rFonts w:ascii="宋体" w:hAnsi="宋体" w:cs="宋体" w:hint="eastAsia"/>
          <w:sz w:val="32"/>
          <w:szCs w:val="32"/>
        </w:rPr>
        <w:t>个）没有法定代表人签字，但有法定代表人的私人印章或者有效授权代理人签字的；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（二）除招标文件明确要求加盖单位</w:t>
      </w:r>
      <w:r>
        <w:rPr>
          <w:rFonts w:ascii="宋体" w:hAnsi="宋体" w:cs="宋体" w:hint="eastAsia"/>
          <w:sz w:val="32"/>
          <w:szCs w:val="32"/>
        </w:rPr>
        <w:t>(</w:t>
      </w:r>
      <w:r>
        <w:rPr>
          <w:rFonts w:ascii="宋体" w:hAnsi="宋体" w:cs="宋体" w:hint="eastAsia"/>
          <w:sz w:val="32"/>
          <w:szCs w:val="32"/>
        </w:rPr>
        <w:t>法人</w:t>
      </w:r>
      <w:r>
        <w:rPr>
          <w:rFonts w:ascii="宋体" w:hAnsi="宋体" w:cs="宋体" w:hint="eastAsia"/>
          <w:sz w:val="32"/>
          <w:szCs w:val="32"/>
        </w:rPr>
        <w:t>)</w:t>
      </w:r>
      <w:r>
        <w:rPr>
          <w:rFonts w:ascii="宋体" w:hAnsi="宋体" w:cs="宋体" w:hint="eastAsia"/>
          <w:sz w:val="32"/>
          <w:szCs w:val="32"/>
        </w:rPr>
        <w:t>公章的以外，其他地方以相关专用章加盖的；</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（三）以骑缝章的形式代替投标文件内容逐页盖章的（但是骑缝章模糊不清，印章名称无法辨认的除外）；</w:t>
      </w:r>
    </w:p>
    <w:p w:rsidR="009240A4" w:rsidRDefault="00CF3A5C">
      <w:pPr>
        <w:spacing w:line="360" w:lineRule="auto"/>
        <w:ind w:firstLine="645"/>
        <w:rPr>
          <w:rFonts w:ascii="宋体" w:hAnsi="宋体" w:cs="宋体"/>
          <w:sz w:val="32"/>
          <w:szCs w:val="32"/>
        </w:rPr>
      </w:pPr>
      <w:r>
        <w:rPr>
          <w:rFonts w:ascii="宋体" w:hAnsi="宋体" w:cs="宋体" w:hint="eastAsia"/>
          <w:sz w:val="32"/>
          <w:szCs w:val="32"/>
        </w:rPr>
        <w:t>（四）其他不影响采购项目实质性要求的情形。</w:t>
      </w:r>
    </w:p>
    <w:p w:rsidR="009240A4" w:rsidRDefault="00CF3A5C">
      <w:pPr>
        <w:spacing w:line="360" w:lineRule="auto"/>
        <w:ind w:firstLine="645"/>
        <w:rPr>
          <w:rFonts w:ascii="宋体" w:hAnsi="宋体" w:cs="宋体"/>
          <w:sz w:val="32"/>
          <w:szCs w:val="32"/>
        </w:rPr>
      </w:pPr>
      <w:r>
        <w:rPr>
          <w:rFonts w:ascii="宋体" w:hint="eastAsia"/>
          <w:b/>
          <w:color w:val="000000"/>
          <w:sz w:val="32"/>
          <w:szCs w:val="32"/>
        </w:rPr>
        <w:t>2.4</w:t>
      </w:r>
      <w:r>
        <w:rPr>
          <w:rFonts w:ascii="宋体" w:hint="eastAsia"/>
          <w:b/>
          <w:color w:val="000000"/>
          <w:sz w:val="32"/>
          <w:szCs w:val="32"/>
        </w:rPr>
        <w:t>推荐中标候选供应商。</w:t>
      </w:r>
      <w:r>
        <w:rPr>
          <w:rFonts w:ascii="宋体" w:hAnsi="宋体" w:cs="宋体" w:hint="eastAsia"/>
          <w:sz w:val="32"/>
          <w:szCs w:val="32"/>
        </w:rPr>
        <w:t>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w:t>
      </w:r>
      <w:r>
        <w:rPr>
          <w:rFonts w:ascii="宋体" w:hAnsi="宋体" w:cs="宋体" w:hint="eastAsia"/>
          <w:sz w:val="32"/>
          <w:szCs w:val="32"/>
        </w:rPr>
        <w:t>指标评审得分最高的供应商为中标候选供应商；报价相同且满</w:t>
      </w:r>
      <w:r>
        <w:rPr>
          <w:rFonts w:ascii="宋体" w:hAnsi="宋体" w:cs="宋体" w:hint="eastAsia"/>
          <w:sz w:val="32"/>
          <w:szCs w:val="32"/>
        </w:rPr>
        <w:lastRenderedPageBreak/>
        <w:t>足招标文件全部实质性要求且按照评审因素的量化指标评审得分也相同的并列，由采购人自主采取公平、择优的方式选择中标供应商。</w:t>
      </w:r>
    </w:p>
    <w:p w:rsidR="009240A4" w:rsidRDefault="00CF3A5C">
      <w:pPr>
        <w:spacing w:line="360" w:lineRule="auto"/>
        <w:ind w:firstLineChars="200" w:firstLine="643"/>
        <w:rPr>
          <w:rFonts w:ascii="宋体"/>
          <w:b/>
          <w:color w:val="000000"/>
          <w:sz w:val="32"/>
          <w:szCs w:val="32"/>
        </w:rPr>
      </w:pPr>
      <w:r>
        <w:rPr>
          <w:rFonts w:ascii="宋体" w:hint="eastAsia"/>
          <w:b/>
          <w:color w:val="000000"/>
          <w:sz w:val="32"/>
          <w:szCs w:val="32"/>
        </w:rPr>
        <w:t>3</w:t>
      </w:r>
      <w:r>
        <w:rPr>
          <w:rFonts w:ascii="宋体" w:hint="eastAsia"/>
          <w:b/>
          <w:color w:val="000000"/>
          <w:sz w:val="32"/>
          <w:szCs w:val="32"/>
        </w:rPr>
        <w:t>、评标办法、评标细则及标准</w:t>
      </w:r>
    </w:p>
    <w:p w:rsidR="009240A4" w:rsidRDefault="00CF3A5C">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3.1</w:t>
      </w:r>
      <w:r>
        <w:rPr>
          <w:rFonts w:ascii="宋体" w:hAnsi="宋体" w:cs="宋体" w:hint="eastAsia"/>
          <w:color w:val="000000"/>
          <w:kern w:val="0"/>
          <w:sz w:val="32"/>
          <w:szCs w:val="32"/>
        </w:rPr>
        <w:t>本次评标采用综合评分法。评标标准见综合评分明细表。</w:t>
      </w:r>
    </w:p>
    <w:p w:rsidR="009240A4" w:rsidRDefault="00CF3A5C">
      <w:pPr>
        <w:pStyle w:val="a6"/>
        <w:spacing w:line="360" w:lineRule="auto"/>
        <w:ind w:firstLineChars="200" w:firstLine="640"/>
        <w:jc w:val="both"/>
        <w:rPr>
          <w:color w:val="000000"/>
          <w:sz w:val="32"/>
          <w:szCs w:val="32"/>
        </w:rPr>
      </w:pPr>
      <w:r>
        <w:rPr>
          <w:rFonts w:hint="eastAsia"/>
          <w:color w:val="000000"/>
          <w:sz w:val="32"/>
          <w:szCs w:val="32"/>
        </w:rPr>
        <w:t xml:space="preserve">3.2 </w:t>
      </w:r>
      <w:r>
        <w:rPr>
          <w:rFonts w:hint="eastAsia"/>
          <w:color w:val="000000"/>
          <w:sz w:val="32"/>
          <w:szCs w:val="32"/>
        </w:rPr>
        <w:t>评标小组成员应当根据自身专业情况对每个有效投标供应商的投标文件进行独立评分，加权汇总每项评分因素的得分，得出每个有效投标供应商的总分。</w:t>
      </w:r>
    </w:p>
    <w:p w:rsidR="009240A4" w:rsidRDefault="00CF3A5C">
      <w:pPr>
        <w:widowControl/>
        <w:jc w:val="left"/>
        <w:rPr>
          <w:rFonts w:ascii="宋体" w:hAnsi="宋体" w:cs="宋体"/>
          <w:color w:val="000000"/>
          <w:kern w:val="0"/>
          <w:sz w:val="32"/>
          <w:szCs w:val="32"/>
        </w:rPr>
      </w:pPr>
      <w:r>
        <w:rPr>
          <w:color w:val="000000"/>
          <w:sz w:val="32"/>
          <w:szCs w:val="32"/>
        </w:rPr>
        <w:br w:type="page"/>
      </w:r>
    </w:p>
    <w:p w:rsidR="009240A4" w:rsidRDefault="00CF3A5C">
      <w:pPr>
        <w:pStyle w:val="a6"/>
        <w:spacing w:line="360" w:lineRule="auto"/>
        <w:ind w:firstLineChars="200" w:firstLine="643"/>
        <w:jc w:val="both"/>
      </w:pPr>
      <w:r>
        <w:rPr>
          <w:rFonts w:hint="eastAsia"/>
          <w:b/>
          <w:color w:val="000000"/>
          <w:sz w:val="32"/>
          <w:szCs w:val="32"/>
        </w:rPr>
        <w:lastRenderedPageBreak/>
        <w:t>3.3</w:t>
      </w:r>
      <w:r>
        <w:rPr>
          <w:rFonts w:hint="eastAsia"/>
          <w:b/>
          <w:color w:val="000000"/>
          <w:sz w:val="32"/>
          <w:szCs w:val="32"/>
        </w:rPr>
        <w:t>综合评分明细表</w:t>
      </w:r>
      <w:bookmarkStart w:id="0" w:name="_Toc377471080"/>
      <w:bookmarkStart w:id="1" w:name="_Toc361325802"/>
      <w:bookmarkStart w:id="2" w:name="_Toc217446103"/>
    </w:p>
    <w:bookmarkEnd w:id="0"/>
    <w:bookmarkEnd w:id="1"/>
    <w:bookmarkEnd w:id="2"/>
    <w:p w:rsidR="009240A4" w:rsidRDefault="009240A4"/>
    <w:tbl>
      <w:tblPr>
        <w:tblW w:w="8976" w:type="dxa"/>
        <w:jc w:val="center"/>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205"/>
        <w:gridCol w:w="1205"/>
        <w:gridCol w:w="1205"/>
        <w:gridCol w:w="1205"/>
        <w:gridCol w:w="1276"/>
        <w:gridCol w:w="1170"/>
      </w:tblGrid>
      <w:tr w:rsidR="009240A4">
        <w:trPr>
          <w:trHeight w:val="519"/>
          <w:jc w:val="center"/>
        </w:trPr>
        <w:tc>
          <w:tcPr>
            <w:tcW w:w="6530" w:type="dxa"/>
            <w:gridSpan w:val="5"/>
            <w:noWrap/>
            <w:vAlign w:val="center"/>
          </w:tcPr>
          <w:p w:rsidR="009240A4" w:rsidRDefault="00CF3A5C">
            <w:pPr>
              <w:jc w:val="center"/>
              <w:rPr>
                <w:b/>
                <w:bCs/>
                <w:szCs w:val="21"/>
              </w:rPr>
            </w:pPr>
            <w:r>
              <w:rPr>
                <w:rFonts w:hint="eastAsia"/>
                <w:b/>
                <w:bCs/>
                <w:szCs w:val="21"/>
              </w:rPr>
              <w:t>指</w:t>
            </w:r>
            <w:r>
              <w:rPr>
                <w:rFonts w:hint="eastAsia"/>
                <w:b/>
                <w:bCs/>
                <w:szCs w:val="21"/>
              </w:rPr>
              <w:t xml:space="preserve"> </w:t>
            </w:r>
            <w:r>
              <w:rPr>
                <w:rFonts w:hint="eastAsia"/>
                <w:b/>
                <w:bCs/>
                <w:szCs w:val="21"/>
              </w:rPr>
              <w:t>标</w:t>
            </w:r>
          </w:p>
        </w:tc>
        <w:tc>
          <w:tcPr>
            <w:tcW w:w="1276" w:type="dxa"/>
            <w:noWrap/>
            <w:vAlign w:val="center"/>
          </w:tcPr>
          <w:p w:rsidR="009240A4" w:rsidRDefault="005A74E0">
            <w:pPr>
              <w:jc w:val="center"/>
              <w:rPr>
                <w:b/>
                <w:bCs/>
                <w:szCs w:val="21"/>
              </w:rPr>
            </w:pPr>
            <w:r>
              <w:rPr>
                <w:rFonts w:hint="eastAsia"/>
                <w:b/>
                <w:bCs/>
                <w:szCs w:val="21"/>
              </w:rPr>
              <w:t>分</w:t>
            </w:r>
            <w:r>
              <w:rPr>
                <w:rFonts w:hint="eastAsia"/>
                <w:b/>
                <w:bCs/>
                <w:szCs w:val="21"/>
              </w:rPr>
              <w:t xml:space="preserve"> </w:t>
            </w:r>
            <w:r>
              <w:rPr>
                <w:rFonts w:hint="eastAsia"/>
                <w:b/>
                <w:bCs/>
                <w:szCs w:val="21"/>
              </w:rPr>
              <w:t>值</w:t>
            </w:r>
          </w:p>
        </w:tc>
        <w:tc>
          <w:tcPr>
            <w:tcW w:w="1170" w:type="dxa"/>
            <w:noWrap/>
            <w:vAlign w:val="center"/>
          </w:tcPr>
          <w:p w:rsidR="009240A4" w:rsidRDefault="00CF3A5C">
            <w:pPr>
              <w:jc w:val="center"/>
              <w:rPr>
                <w:b/>
                <w:bCs/>
                <w:szCs w:val="21"/>
              </w:rPr>
            </w:pPr>
            <w:r>
              <w:rPr>
                <w:rFonts w:hint="eastAsia"/>
                <w:b/>
                <w:bCs/>
                <w:szCs w:val="21"/>
              </w:rPr>
              <w:t>得</w:t>
            </w:r>
            <w:r>
              <w:rPr>
                <w:rFonts w:hint="eastAsia"/>
                <w:b/>
                <w:bCs/>
                <w:szCs w:val="21"/>
              </w:rPr>
              <w:t xml:space="preserve"> </w:t>
            </w:r>
            <w:r>
              <w:rPr>
                <w:rFonts w:hint="eastAsia"/>
                <w:b/>
                <w:bCs/>
                <w:szCs w:val="21"/>
              </w:rPr>
              <w:t>分</w:t>
            </w:r>
          </w:p>
        </w:tc>
      </w:tr>
      <w:tr w:rsidR="009240A4">
        <w:trPr>
          <w:trHeight w:val="652"/>
          <w:jc w:val="center"/>
        </w:trPr>
        <w:tc>
          <w:tcPr>
            <w:tcW w:w="1710" w:type="dxa"/>
            <w:vMerge w:val="restart"/>
            <w:noWrap/>
            <w:vAlign w:val="center"/>
          </w:tcPr>
          <w:p w:rsidR="009240A4" w:rsidRDefault="00CF3A5C">
            <w:pPr>
              <w:jc w:val="center"/>
              <w:rPr>
                <w:b/>
                <w:bCs/>
                <w:szCs w:val="21"/>
              </w:rPr>
            </w:pPr>
            <w:r>
              <w:rPr>
                <w:rFonts w:hint="eastAsia"/>
                <w:b/>
                <w:bCs/>
                <w:szCs w:val="21"/>
              </w:rPr>
              <w:t>综合实力</w:t>
            </w:r>
          </w:p>
          <w:p w:rsidR="009240A4" w:rsidRDefault="00CF3A5C">
            <w:pPr>
              <w:jc w:val="center"/>
              <w:rPr>
                <w:b/>
                <w:bCs/>
                <w:szCs w:val="21"/>
              </w:rPr>
            </w:pPr>
            <w:r>
              <w:rPr>
                <w:rFonts w:hint="eastAsia"/>
                <w:b/>
                <w:bCs/>
                <w:szCs w:val="21"/>
              </w:rPr>
              <w:t>（</w:t>
            </w:r>
            <w:r>
              <w:rPr>
                <w:rFonts w:hint="eastAsia"/>
                <w:b/>
                <w:bCs/>
                <w:szCs w:val="21"/>
              </w:rPr>
              <w:t>25</w:t>
            </w:r>
            <w:r>
              <w:rPr>
                <w:rFonts w:hint="eastAsia"/>
                <w:b/>
                <w:bCs/>
                <w:szCs w:val="21"/>
              </w:rPr>
              <w:t>分）</w:t>
            </w:r>
          </w:p>
        </w:tc>
        <w:tc>
          <w:tcPr>
            <w:tcW w:w="4820" w:type="dxa"/>
            <w:gridSpan w:val="4"/>
            <w:noWrap/>
            <w:vAlign w:val="center"/>
          </w:tcPr>
          <w:p w:rsidR="009240A4" w:rsidRDefault="00CF3A5C">
            <w:pPr>
              <w:jc w:val="center"/>
              <w:rPr>
                <w:szCs w:val="21"/>
              </w:rPr>
            </w:pPr>
            <w:r>
              <w:rPr>
                <w:rFonts w:hint="eastAsia"/>
                <w:szCs w:val="21"/>
              </w:rPr>
              <w:t>公</w:t>
            </w:r>
            <w:r>
              <w:rPr>
                <w:rFonts w:hint="eastAsia"/>
                <w:szCs w:val="21"/>
              </w:rPr>
              <w:t>司资</w:t>
            </w:r>
            <w:r>
              <w:rPr>
                <w:rFonts w:hint="eastAsia"/>
                <w:szCs w:val="21"/>
              </w:rPr>
              <w:t>质</w:t>
            </w:r>
            <w:r w:rsidR="005A74E0">
              <w:rPr>
                <w:rFonts w:hint="eastAsia"/>
                <w:szCs w:val="21"/>
              </w:rPr>
              <w:t>，</w:t>
            </w:r>
            <w:r w:rsidR="005A74E0">
              <w:rPr>
                <w:rFonts w:ascii="方正仿宋_GBK" w:eastAsia="方正仿宋_GBK" w:hAnsi="宋体" w:hint="eastAsia"/>
                <w:szCs w:val="21"/>
              </w:rPr>
              <w:t>具有设计服务能力。</w:t>
            </w:r>
          </w:p>
        </w:tc>
        <w:tc>
          <w:tcPr>
            <w:tcW w:w="1276" w:type="dxa"/>
            <w:vMerge w:val="restart"/>
            <w:noWrap/>
            <w:vAlign w:val="center"/>
          </w:tcPr>
          <w:p w:rsidR="009240A4" w:rsidRDefault="00CF3A5C">
            <w:pPr>
              <w:jc w:val="center"/>
              <w:rPr>
                <w:sz w:val="24"/>
              </w:rPr>
            </w:pPr>
            <w:r>
              <w:rPr>
                <w:rFonts w:hint="eastAsia"/>
                <w:sz w:val="24"/>
              </w:rPr>
              <w:t>5</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5</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3</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1</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635"/>
          <w:jc w:val="center"/>
        </w:trPr>
        <w:tc>
          <w:tcPr>
            <w:tcW w:w="1710" w:type="dxa"/>
            <w:vMerge/>
            <w:noWrap/>
            <w:vAlign w:val="center"/>
          </w:tcPr>
          <w:p w:rsidR="009240A4" w:rsidRDefault="009240A4">
            <w:pPr>
              <w:jc w:val="center"/>
              <w:rPr>
                <w:b/>
                <w:bCs/>
                <w:szCs w:val="21"/>
              </w:rPr>
            </w:pPr>
          </w:p>
        </w:tc>
        <w:tc>
          <w:tcPr>
            <w:tcW w:w="4820" w:type="dxa"/>
            <w:gridSpan w:val="4"/>
            <w:noWrap/>
            <w:vAlign w:val="center"/>
          </w:tcPr>
          <w:p w:rsidR="009240A4" w:rsidRDefault="00CF3A5C">
            <w:pPr>
              <w:jc w:val="center"/>
              <w:rPr>
                <w:szCs w:val="21"/>
              </w:rPr>
            </w:pPr>
            <w:r>
              <w:rPr>
                <w:rFonts w:hint="eastAsia"/>
                <w:szCs w:val="21"/>
              </w:rPr>
              <w:t>可参考的成功案例</w:t>
            </w:r>
          </w:p>
        </w:tc>
        <w:tc>
          <w:tcPr>
            <w:tcW w:w="1276" w:type="dxa"/>
            <w:vMerge w:val="restart"/>
            <w:noWrap/>
            <w:vAlign w:val="center"/>
          </w:tcPr>
          <w:p w:rsidR="009240A4" w:rsidRDefault="00CF3A5C">
            <w:pPr>
              <w:jc w:val="center"/>
              <w:rPr>
                <w:sz w:val="24"/>
              </w:rPr>
            </w:pPr>
            <w:r>
              <w:rPr>
                <w:rFonts w:hint="eastAsia"/>
                <w:sz w:val="24"/>
              </w:rPr>
              <w:t>8</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8</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5</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2</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964"/>
          <w:jc w:val="center"/>
        </w:trPr>
        <w:tc>
          <w:tcPr>
            <w:tcW w:w="1710" w:type="dxa"/>
            <w:vMerge/>
            <w:noWrap/>
            <w:vAlign w:val="center"/>
          </w:tcPr>
          <w:p w:rsidR="009240A4" w:rsidRDefault="009240A4">
            <w:pPr>
              <w:jc w:val="center"/>
              <w:rPr>
                <w:b/>
                <w:bCs/>
                <w:szCs w:val="21"/>
              </w:rPr>
            </w:pPr>
          </w:p>
        </w:tc>
        <w:tc>
          <w:tcPr>
            <w:tcW w:w="4820" w:type="dxa"/>
            <w:gridSpan w:val="4"/>
            <w:noWrap/>
            <w:vAlign w:val="center"/>
          </w:tcPr>
          <w:p w:rsidR="009240A4" w:rsidRDefault="00CF3A5C">
            <w:pPr>
              <w:jc w:val="center"/>
              <w:rPr>
                <w:szCs w:val="21"/>
              </w:rPr>
            </w:pPr>
            <w:r>
              <w:rPr>
                <w:rFonts w:hint="eastAsia"/>
                <w:szCs w:val="21"/>
              </w:rPr>
              <w:t>专业程度满足比选要求，并且能够满足设计方案实施过程中对进度、质量等方面的控制</w:t>
            </w:r>
          </w:p>
        </w:tc>
        <w:tc>
          <w:tcPr>
            <w:tcW w:w="1276" w:type="dxa"/>
            <w:vMerge w:val="restart"/>
            <w:noWrap/>
            <w:vAlign w:val="center"/>
          </w:tcPr>
          <w:p w:rsidR="009240A4" w:rsidRDefault="00CF3A5C">
            <w:pPr>
              <w:jc w:val="center"/>
              <w:rPr>
                <w:sz w:val="24"/>
              </w:rPr>
            </w:pPr>
            <w:r>
              <w:rPr>
                <w:rFonts w:hint="eastAsia"/>
                <w:sz w:val="24"/>
              </w:rPr>
              <w:t>12</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12</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9</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6</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619"/>
          <w:jc w:val="center"/>
        </w:trPr>
        <w:tc>
          <w:tcPr>
            <w:tcW w:w="1710" w:type="dxa"/>
            <w:vMerge w:val="restart"/>
            <w:noWrap/>
            <w:vAlign w:val="center"/>
          </w:tcPr>
          <w:p w:rsidR="009240A4" w:rsidRDefault="00CF3A5C">
            <w:pPr>
              <w:jc w:val="center"/>
              <w:rPr>
                <w:b/>
                <w:bCs/>
                <w:szCs w:val="21"/>
              </w:rPr>
            </w:pPr>
            <w:r>
              <w:rPr>
                <w:rFonts w:hint="eastAsia"/>
                <w:b/>
                <w:bCs/>
                <w:szCs w:val="21"/>
              </w:rPr>
              <w:t>设计方案</w:t>
            </w:r>
          </w:p>
          <w:p w:rsidR="009240A4" w:rsidRDefault="00CF3A5C">
            <w:pPr>
              <w:jc w:val="center"/>
              <w:rPr>
                <w:b/>
                <w:bCs/>
                <w:szCs w:val="21"/>
              </w:rPr>
            </w:pPr>
            <w:r>
              <w:rPr>
                <w:rFonts w:hint="eastAsia"/>
                <w:b/>
                <w:bCs/>
                <w:szCs w:val="21"/>
              </w:rPr>
              <w:t>（</w:t>
            </w:r>
            <w:r>
              <w:rPr>
                <w:rFonts w:hint="eastAsia"/>
                <w:b/>
                <w:bCs/>
                <w:szCs w:val="21"/>
              </w:rPr>
              <w:t>4</w:t>
            </w:r>
            <w:r>
              <w:rPr>
                <w:rFonts w:hint="eastAsia"/>
                <w:b/>
                <w:bCs/>
                <w:szCs w:val="21"/>
              </w:rPr>
              <w:t>0</w:t>
            </w:r>
            <w:r>
              <w:rPr>
                <w:rFonts w:hint="eastAsia"/>
                <w:b/>
                <w:bCs/>
                <w:szCs w:val="21"/>
              </w:rPr>
              <w:t>分）</w:t>
            </w:r>
          </w:p>
        </w:tc>
        <w:tc>
          <w:tcPr>
            <w:tcW w:w="4820" w:type="dxa"/>
            <w:gridSpan w:val="4"/>
            <w:noWrap/>
            <w:vAlign w:val="center"/>
          </w:tcPr>
          <w:p w:rsidR="009240A4" w:rsidRDefault="00CF3A5C">
            <w:pPr>
              <w:jc w:val="center"/>
              <w:rPr>
                <w:szCs w:val="21"/>
              </w:rPr>
            </w:pPr>
            <w:r>
              <w:rPr>
                <w:rFonts w:hint="eastAsia"/>
                <w:szCs w:val="21"/>
              </w:rPr>
              <w:t>方案与比选要求的契合度</w:t>
            </w:r>
          </w:p>
        </w:tc>
        <w:tc>
          <w:tcPr>
            <w:tcW w:w="1276" w:type="dxa"/>
            <w:vMerge w:val="restart"/>
            <w:noWrap/>
            <w:vAlign w:val="center"/>
          </w:tcPr>
          <w:p w:rsidR="009240A4" w:rsidRDefault="00CF3A5C">
            <w:pPr>
              <w:jc w:val="center"/>
              <w:rPr>
                <w:sz w:val="24"/>
              </w:rPr>
            </w:pPr>
            <w:r>
              <w:rPr>
                <w:rFonts w:hint="eastAsia"/>
                <w:sz w:val="24"/>
              </w:rPr>
              <w:t>10</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10</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6</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2</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619"/>
          <w:jc w:val="center"/>
        </w:trPr>
        <w:tc>
          <w:tcPr>
            <w:tcW w:w="1710" w:type="dxa"/>
            <w:vMerge/>
            <w:noWrap/>
            <w:vAlign w:val="center"/>
          </w:tcPr>
          <w:p w:rsidR="009240A4" w:rsidRDefault="009240A4">
            <w:pPr>
              <w:jc w:val="center"/>
              <w:rPr>
                <w:b/>
                <w:bCs/>
                <w:szCs w:val="21"/>
              </w:rPr>
            </w:pPr>
          </w:p>
        </w:tc>
        <w:tc>
          <w:tcPr>
            <w:tcW w:w="4820" w:type="dxa"/>
            <w:gridSpan w:val="4"/>
            <w:noWrap/>
            <w:vAlign w:val="center"/>
          </w:tcPr>
          <w:p w:rsidR="009240A4" w:rsidRDefault="00CF3A5C">
            <w:pPr>
              <w:jc w:val="center"/>
              <w:rPr>
                <w:szCs w:val="21"/>
              </w:rPr>
            </w:pPr>
            <w:r>
              <w:rPr>
                <w:rFonts w:hint="eastAsia"/>
                <w:szCs w:val="21"/>
              </w:rPr>
              <w:t>对</w:t>
            </w:r>
            <w:r>
              <w:rPr>
                <w:rFonts w:hint="eastAsia"/>
                <w:szCs w:val="21"/>
              </w:rPr>
              <w:t>项目</w:t>
            </w:r>
            <w:r>
              <w:rPr>
                <w:rFonts w:hint="eastAsia"/>
                <w:szCs w:val="21"/>
              </w:rPr>
              <w:t>要求的理解及把控程度</w:t>
            </w:r>
          </w:p>
        </w:tc>
        <w:tc>
          <w:tcPr>
            <w:tcW w:w="1276" w:type="dxa"/>
            <w:vMerge w:val="restart"/>
            <w:noWrap/>
            <w:vAlign w:val="center"/>
          </w:tcPr>
          <w:p w:rsidR="009240A4" w:rsidRDefault="00CF3A5C">
            <w:pPr>
              <w:jc w:val="center"/>
              <w:rPr>
                <w:sz w:val="24"/>
              </w:rPr>
            </w:pPr>
            <w:r>
              <w:rPr>
                <w:rFonts w:hint="eastAsia"/>
                <w:sz w:val="24"/>
              </w:rPr>
              <w:t>1</w:t>
            </w:r>
            <w:r>
              <w:rPr>
                <w:rFonts w:hint="eastAsia"/>
                <w:sz w:val="24"/>
              </w:rPr>
              <w:t>0</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10</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6</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2</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602"/>
          <w:jc w:val="center"/>
        </w:trPr>
        <w:tc>
          <w:tcPr>
            <w:tcW w:w="1710" w:type="dxa"/>
            <w:vMerge/>
            <w:noWrap/>
            <w:vAlign w:val="center"/>
          </w:tcPr>
          <w:p w:rsidR="009240A4" w:rsidRDefault="009240A4">
            <w:pPr>
              <w:jc w:val="center"/>
              <w:rPr>
                <w:b/>
                <w:bCs/>
                <w:szCs w:val="21"/>
              </w:rPr>
            </w:pPr>
          </w:p>
        </w:tc>
        <w:tc>
          <w:tcPr>
            <w:tcW w:w="4820" w:type="dxa"/>
            <w:gridSpan w:val="4"/>
            <w:noWrap/>
            <w:vAlign w:val="center"/>
          </w:tcPr>
          <w:p w:rsidR="009240A4" w:rsidRDefault="00CF3A5C">
            <w:pPr>
              <w:jc w:val="center"/>
              <w:rPr>
                <w:szCs w:val="21"/>
              </w:rPr>
            </w:pPr>
            <w:r>
              <w:rPr>
                <w:rFonts w:hint="eastAsia"/>
                <w:szCs w:val="21"/>
              </w:rPr>
              <w:t>新颖、有独创性、有特色</w:t>
            </w:r>
          </w:p>
        </w:tc>
        <w:tc>
          <w:tcPr>
            <w:tcW w:w="1276" w:type="dxa"/>
            <w:vMerge w:val="restart"/>
            <w:noWrap/>
            <w:vAlign w:val="center"/>
          </w:tcPr>
          <w:p w:rsidR="009240A4" w:rsidRDefault="00CF3A5C">
            <w:pPr>
              <w:jc w:val="center"/>
              <w:rPr>
                <w:sz w:val="24"/>
              </w:rPr>
            </w:pPr>
            <w:r>
              <w:rPr>
                <w:rFonts w:hint="eastAsia"/>
                <w:sz w:val="24"/>
              </w:rPr>
              <w:t>1</w:t>
            </w:r>
            <w:r>
              <w:rPr>
                <w:rFonts w:hint="eastAsia"/>
                <w:sz w:val="24"/>
              </w:rPr>
              <w:t>0</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1</w:t>
            </w:r>
            <w:r>
              <w:rPr>
                <w:rFonts w:hint="eastAsia"/>
                <w:szCs w:val="21"/>
              </w:rPr>
              <w:t>0</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6</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2</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635"/>
          <w:jc w:val="center"/>
        </w:trPr>
        <w:tc>
          <w:tcPr>
            <w:tcW w:w="1710" w:type="dxa"/>
            <w:vMerge/>
            <w:noWrap/>
            <w:vAlign w:val="center"/>
          </w:tcPr>
          <w:p w:rsidR="009240A4" w:rsidRDefault="009240A4">
            <w:pPr>
              <w:jc w:val="center"/>
              <w:rPr>
                <w:b/>
                <w:bCs/>
                <w:szCs w:val="21"/>
              </w:rPr>
            </w:pPr>
          </w:p>
        </w:tc>
        <w:tc>
          <w:tcPr>
            <w:tcW w:w="4820" w:type="dxa"/>
            <w:gridSpan w:val="4"/>
            <w:noWrap/>
            <w:vAlign w:val="center"/>
          </w:tcPr>
          <w:p w:rsidR="009240A4" w:rsidRDefault="00CF3A5C">
            <w:pPr>
              <w:jc w:val="center"/>
              <w:rPr>
                <w:szCs w:val="21"/>
              </w:rPr>
            </w:pPr>
            <w:r>
              <w:rPr>
                <w:rFonts w:hint="eastAsia"/>
                <w:szCs w:val="21"/>
              </w:rPr>
              <w:t>美观、精简、适用</w:t>
            </w:r>
          </w:p>
        </w:tc>
        <w:tc>
          <w:tcPr>
            <w:tcW w:w="1276" w:type="dxa"/>
            <w:vMerge w:val="restart"/>
            <w:noWrap/>
            <w:vAlign w:val="center"/>
          </w:tcPr>
          <w:p w:rsidR="009240A4" w:rsidRDefault="00CF3A5C">
            <w:pPr>
              <w:jc w:val="center"/>
              <w:rPr>
                <w:sz w:val="24"/>
              </w:rPr>
            </w:pPr>
            <w:r>
              <w:rPr>
                <w:rFonts w:hint="eastAsia"/>
                <w:sz w:val="24"/>
              </w:rPr>
              <w:t>10</w:t>
            </w:r>
          </w:p>
        </w:tc>
        <w:tc>
          <w:tcPr>
            <w:tcW w:w="1170" w:type="dxa"/>
            <w:vMerge w:val="restart"/>
            <w:noWrap/>
            <w:vAlign w:val="center"/>
          </w:tcPr>
          <w:p w:rsidR="009240A4" w:rsidRDefault="009240A4">
            <w:pPr>
              <w:jc w:val="center"/>
              <w:rPr>
                <w:sz w:val="24"/>
              </w:rPr>
            </w:pPr>
          </w:p>
        </w:tc>
      </w:tr>
      <w:tr w:rsidR="009240A4">
        <w:trPr>
          <w:trHeight w:val="90"/>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1</w:t>
            </w:r>
            <w:r>
              <w:rPr>
                <w:rFonts w:hint="eastAsia"/>
                <w:szCs w:val="21"/>
              </w:rPr>
              <w:t>0</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6</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2</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5A74E0" w:rsidTr="005A74E0">
        <w:trPr>
          <w:trHeight w:val="1386"/>
          <w:jc w:val="center"/>
        </w:trPr>
        <w:tc>
          <w:tcPr>
            <w:tcW w:w="1710" w:type="dxa"/>
            <w:noWrap/>
            <w:vAlign w:val="center"/>
          </w:tcPr>
          <w:p w:rsidR="005A74E0" w:rsidRDefault="005A74E0">
            <w:pPr>
              <w:jc w:val="center"/>
              <w:rPr>
                <w:b/>
                <w:bCs/>
                <w:szCs w:val="21"/>
              </w:rPr>
            </w:pPr>
            <w:r>
              <w:rPr>
                <w:rFonts w:hint="eastAsia"/>
                <w:b/>
                <w:bCs/>
                <w:szCs w:val="21"/>
              </w:rPr>
              <w:t>方案报价</w:t>
            </w:r>
          </w:p>
          <w:p w:rsidR="005A74E0" w:rsidRDefault="005A74E0">
            <w:pPr>
              <w:jc w:val="center"/>
              <w:rPr>
                <w:b/>
                <w:bCs/>
                <w:szCs w:val="21"/>
              </w:rPr>
            </w:pPr>
            <w:r>
              <w:rPr>
                <w:rFonts w:hint="eastAsia"/>
                <w:b/>
                <w:bCs/>
                <w:szCs w:val="21"/>
              </w:rPr>
              <w:t>（</w:t>
            </w:r>
            <w:r>
              <w:rPr>
                <w:rFonts w:hint="eastAsia"/>
                <w:b/>
                <w:bCs/>
                <w:szCs w:val="21"/>
              </w:rPr>
              <w:t>30</w:t>
            </w:r>
            <w:r>
              <w:rPr>
                <w:rFonts w:hint="eastAsia"/>
                <w:b/>
                <w:bCs/>
                <w:szCs w:val="21"/>
              </w:rPr>
              <w:t>分）</w:t>
            </w:r>
          </w:p>
        </w:tc>
        <w:tc>
          <w:tcPr>
            <w:tcW w:w="4820" w:type="dxa"/>
            <w:gridSpan w:val="4"/>
            <w:noWrap/>
            <w:vAlign w:val="center"/>
          </w:tcPr>
          <w:p w:rsidR="005A74E0" w:rsidRDefault="005A74E0" w:rsidP="005A74E0">
            <w:pPr>
              <w:spacing w:line="0" w:lineRule="atLeast"/>
              <w:rPr>
                <w:szCs w:val="21"/>
              </w:rPr>
            </w:pPr>
            <w:r w:rsidRPr="00571AA5">
              <w:rPr>
                <w:rFonts w:ascii="方正仿宋_GBK" w:eastAsia="方正仿宋_GBK" w:hAnsi="宋体" w:hint="eastAsia"/>
                <w:szCs w:val="21"/>
              </w:rPr>
              <w:t>满足招标文件要求且投标价格最低的投标报价为评标基准价，按照下列公式计算每个投标人的投标报价得分。投标报价得分=（评标基准价/投标报价）×价格权重×100</w:t>
            </w:r>
          </w:p>
        </w:tc>
        <w:tc>
          <w:tcPr>
            <w:tcW w:w="1276" w:type="dxa"/>
            <w:noWrap/>
            <w:vAlign w:val="center"/>
          </w:tcPr>
          <w:p w:rsidR="005A74E0" w:rsidRDefault="005A74E0">
            <w:pPr>
              <w:jc w:val="center"/>
              <w:rPr>
                <w:sz w:val="24"/>
              </w:rPr>
            </w:pPr>
            <w:r>
              <w:rPr>
                <w:rFonts w:hint="eastAsia"/>
                <w:sz w:val="24"/>
              </w:rPr>
              <w:t>30</w:t>
            </w:r>
          </w:p>
        </w:tc>
        <w:tc>
          <w:tcPr>
            <w:tcW w:w="1170" w:type="dxa"/>
            <w:noWrap/>
            <w:vAlign w:val="center"/>
          </w:tcPr>
          <w:p w:rsidR="005A74E0" w:rsidRDefault="005A74E0">
            <w:pPr>
              <w:jc w:val="center"/>
              <w:rPr>
                <w:sz w:val="24"/>
              </w:rPr>
            </w:pPr>
          </w:p>
        </w:tc>
      </w:tr>
      <w:tr w:rsidR="009240A4">
        <w:trPr>
          <w:trHeight w:val="568"/>
          <w:jc w:val="center"/>
        </w:trPr>
        <w:tc>
          <w:tcPr>
            <w:tcW w:w="1710" w:type="dxa"/>
            <w:vMerge w:val="restart"/>
            <w:noWrap/>
            <w:vAlign w:val="center"/>
          </w:tcPr>
          <w:p w:rsidR="009240A4" w:rsidRDefault="00CF3A5C">
            <w:pPr>
              <w:jc w:val="center"/>
              <w:rPr>
                <w:b/>
                <w:bCs/>
                <w:szCs w:val="21"/>
              </w:rPr>
            </w:pPr>
            <w:r>
              <w:rPr>
                <w:rFonts w:hint="eastAsia"/>
                <w:b/>
                <w:bCs/>
                <w:szCs w:val="21"/>
              </w:rPr>
              <w:t>投标文件规范性</w:t>
            </w:r>
          </w:p>
          <w:p w:rsidR="009240A4" w:rsidRDefault="00CF3A5C">
            <w:pPr>
              <w:jc w:val="center"/>
              <w:rPr>
                <w:b/>
                <w:bCs/>
                <w:szCs w:val="21"/>
              </w:rPr>
            </w:pPr>
            <w:r>
              <w:rPr>
                <w:rFonts w:hint="eastAsia"/>
                <w:b/>
                <w:bCs/>
                <w:szCs w:val="21"/>
              </w:rPr>
              <w:t>（</w:t>
            </w:r>
            <w:r>
              <w:rPr>
                <w:rFonts w:hint="eastAsia"/>
                <w:b/>
                <w:bCs/>
                <w:szCs w:val="21"/>
              </w:rPr>
              <w:t>5</w:t>
            </w:r>
            <w:r>
              <w:rPr>
                <w:rFonts w:hint="eastAsia"/>
                <w:b/>
                <w:bCs/>
                <w:szCs w:val="21"/>
              </w:rPr>
              <w:t>分）</w:t>
            </w:r>
          </w:p>
        </w:tc>
        <w:tc>
          <w:tcPr>
            <w:tcW w:w="4820" w:type="dxa"/>
            <w:gridSpan w:val="4"/>
            <w:noWrap/>
            <w:vAlign w:val="center"/>
          </w:tcPr>
          <w:p w:rsidR="009240A4" w:rsidRDefault="00CF3A5C">
            <w:pPr>
              <w:jc w:val="center"/>
              <w:rPr>
                <w:szCs w:val="21"/>
              </w:rPr>
            </w:pPr>
            <w:r>
              <w:rPr>
                <w:rFonts w:hint="eastAsia"/>
                <w:szCs w:val="21"/>
              </w:rPr>
              <w:t>按投标文件装订与组成的规范性</w:t>
            </w:r>
          </w:p>
        </w:tc>
        <w:tc>
          <w:tcPr>
            <w:tcW w:w="1276" w:type="dxa"/>
            <w:vMerge w:val="restart"/>
            <w:noWrap/>
            <w:vAlign w:val="center"/>
          </w:tcPr>
          <w:p w:rsidR="009240A4" w:rsidRDefault="00CF3A5C">
            <w:pPr>
              <w:jc w:val="center"/>
              <w:rPr>
                <w:sz w:val="24"/>
              </w:rPr>
            </w:pPr>
            <w:r>
              <w:rPr>
                <w:rFonts w:hint="eastAsia"/>
                <w:sz w:val="24"/>
              </w:rPr>
              <w:t>5</w:t>
            </w:r>
          </w:p>
        </w:tc>
        <w:tc>
          <w:tcPr>
            <w:tcW w:w="1170" w:type="dxa"/>
            <w:vMerge w:val="restart"/>
            <w:noWrap/>
            <w:vAlign w:val="center"/>
          </w:tcPr>
          <w:p w:rsidR="009240A4" w:rsidRDefault="009240A4">
            <w:pPr>
              <w:jc w:val="center"/>
              <w:rPr>
                <w:sz w:val="24"/>
              </w:rPr>
            </w:pPr>
          </w:p>
        </w:tc>
      </w:tr>
      <w:tr w:rsidR="009240A4">
        <w:trPr>
          <w:trHeight w:val="316"/>
          <w:jc w:val="center"/>
        </w:trPr>
        <w:tc>
          <w:tcPr>
            <w:tcW w:w="1710" w:type="dxa"/>
            <w:vMerge/>
            <w:noWrap/>
            <w:vAlign w:val="center"/>
          </w:tcPr>
          <w:p w:rsidR="009240A4" w:rsidRDefault="009240A4">
            <w:pPr>
              <w:jc w:val="center"/>
              <w:rPr>
                <w:b/>
                <w:bCs/>
                <w:szCs w:val="21"/>
              </w:rPr>
            </w:pPr>
          </w:p>
        </w:tc>
        <w:tc>
          <w:tcPr>
            <w:tcW w:w="1205" w:type="dxa"/>
            <w:noWrap/>
            <w:vAlign w:val="center"/>
          </w:tcPr>
          <w:p w:rsidR="009240A4" w:rsidRDefault="00CF3A5C">
            <w:pPr>
              <w:jc w:val="center"/>
              <w:rPr>
                <w:szCs w:val="21"/>
              </w:rPr>
            </w:pPr>
            <w:r>
              <w:rPr>
                <w:rFonts w:hint="eastAsia"/>
                <w:szCs w:val="21"/>
              </w:rPr>
              <w:t>优：</w:t>
            </w:r>
            <w:r>
              <w:rPr>
                <w:rFonts w:hint="eastAsia"/>
                <w:szCs w:val="21"/>
              </w:rPr>
              <w:t>5</w:t>
            </w:r>
            <w:r>
              <w:rPr>
                <w:rFonts w:hint="eastAsia"/>
                <w:szCs w:val="21"/>
              </w:rPr>
              <w:t>分</w:t>
            </w:r>
          </w:p>
        </w:tc>
        <w:tc>
          <w:tcPr>
            <w:tcW w:w="1205" w:type="dxa"/>
            <w:noWrap/>
            <w:vAlign w:val="center"/>
          </w:tcPr>
          <w:p w:rsidR="009240A4" w:rsidRDefault="00CF3A5C">
            <w:pPr>
              <w:jc w:val="center"/>
              <w:rPr>
                <w:szCs w:val="21"/>
              </w:rPr>
            </w:pPr>
            <w:r>
              <w:rPr>
                <w:rFonts w:hint="eastAsia"/>
                <w:szCs w:val="21"/>
              </w:rPr>
              <w:t>良：</w:t>
            </w:r>
            <w:r>
              <w:rPr>
                <w:rFonts w:hint="eastAsia"/>
                <w:szCs w:val="21"/>
              </w:rPr>
              <w:t>3</w:t>
            </w:r>
            <w:r>
              <w:rPr>
                <w:rFonts w:hint="eastAsia"/>
                <w:szCs w:val="21"/>
              </w:rPr>
              <w:t>分</w:t>
            </w:r>
          </w:p>
        </w:tc>
        <w:tc>
          <w:tcPr>
            <w:tcW w:w="1205" w:type="dxa"/>
            <w:noWrap/>
            <w:vAlign w:val="center"/>
          </w:tcPr>
          <w:p w:rsidR="009240A4" w:rsidRDefault="00CF3A5C">
            <w:pPr>
              <w:jc w:val="center"/>
              <w:rPr>
                <w:szCs w:val="21"/>
              </w:rPr>
            </w:pPr>
            <w:r>
              <w:rPr>
                <w:rFonts w:hint="eastAsia"/>
                <w:szCs w:val="21"/>
              </w:rPr>
              <w:t>中：</w:t>
            </w:r>
            <w:r>
              <w:rPr>
                <w:rFonts w:hint="eastAsia"/>
                <w:szCs w:val="21"/>
              </w:rPr>
              <w:t>1</w:t>
            </w:r>
            <w:r>
              <w:rPr>
                <w:rFonts w:hint="eastAsia"/>
                <w:szCs w:val="21"/>
              </w:rPr>
              <w:t>分</w:t>
            </w:r>
          </w:p>
        </w:tc>
        <w:tc>
          <w:tcPr>
            <w:tcW w:w="1205" w:type="dxa"/>
            <w:noWrap/>
            <w:vAlign w:val="center"/>
          </w:tcPr>
          <w:p w:rsidR="009240A4" w:rsidRDefault="00CF3A5C">
            <w:pPr>
              <w:jc w:val="center"/>
              <w:rPr>
                <w:szCs w:val="21"/>
              </w:rPr>
            </w:pPr>
            <w:r>
              <w:rPr>
                <w:rFonts w:hint="eastAsia"/>
                <w:szCs w:val="21"/>
              </w:rPr>
              <w:t>差：</w:t>
            </w:r>
            <w:r>
              <w:rPr>
                <w:rFonts w:hint="eastAsia"/>
                <w:szCs w:val="21"/>
              </w:rPr>
              <w:t>0</w:t>
            </w:r>
            <w:r>
              <w:rPr>
                <w:rFonts w:hint="eastAsia"/>
                <w:szCs w:val="21"/>
              </w:rPr>
              <w:t>分</w:t>
            </w:r>
          </w:p>
        </w:tc>
        <w:tc>
          <w:tcPr>
            <w:tcW w:w="1276" w:type="dxa"/>
            <w:vMerge/>
            <w:noWrap/>
            <w:vAlign w:val="center"/>
          </w:tcPr>
          <w:p w:rsidR="009240A4" w:rsidRDefault="009240A4">
            <w:pPr>
              <w:jc w:val="center"/>
              <w:rPr>
                <w:sz w:val="24"/>
              </w:rPr>
            </w:pPr>
          </w:p>
        </w:tc>
        <w:tc>
          <w:tcPr>
            <w:tcW w:w="1170" w:type="dxa"/>
            <w:vMerge/>
            <w:noWrap/>
            <w:vAlign w:val="center"/>
          </w:tcPr>
          <w:p w:rsidR="009240A4" w:rsidRDefault="009240A4">
            <w:pPr>
              <w:jc w:val="center"/>
              <w:rPr>
                <w:sz w:val="24"/>
              </w:rPr>
            </w:pPr>
          </w:p>
        </w:tc>
      </w:tr>
      <w:tr w:rsidR="009240A4">
        <w:trPr>
          <w:trHeight w:val="854"/>
          <w:jc w:val="center"/>
        </w:trPr>
        <w:tc>
          <w:tcPr>
            <w:tcW w:w="1710" w:type="dxa"/>
            <w:noWrap/>
            <w:vAlign w:val="center"/>
          </w:tcPr>
          <w:p w:rsidR="009240A4" w:rsidRDefault="00CF3A5C">
            <w:pPr>
              <w:jc w:val="center"/>
              <w:rPr>
                <w:b/>
                <w:bCs/>
                <w:szCs w:val="21"/>
              </w:rPr>
            </w:pPr>
            <w:r>
              <w:rPr>
                <w:rFonts w:hint="eastAsia"/>
                <w:b/>
                <w:bCs/>
                <w:szCs w:val="21"/>
              </w:rPr>
              <w:t>评分人</w:t>
            </w:r>
          </w:p>
        </w:tc>
        <w:tc>
          <w:tcPr>
            <w:tcW w:w="4820" w:type="dxa"/>
            <w:gridSpan w:val="4"/>
            <w:noWrap/>
            <w:vAlign w:val="center"/>
          </w:tcPr>
          <w:p w:rsidR="009240A4" w:rsidRDefault="009240A4">
            <w:pPr>
              <w:jc w:val="center"/>
              <w:rPr>
                <w:sz w:val="24"/>
              </w:rPr>
            </w:pPr>
          </w:p>
        </w:tc>
        <w:tc>
          <w:tcPr>
            <w:tcW w:w="1276" w:type="dxa"/>
            <w:noWrap/>
            <w:vAlign w:val="center"/>
          </w:tcPr>
          <w:p w:rsidR="009240A4" w:rsidRDefault="00CF3A5C">
            <w:pPr>
              <w:jc w:val="center"/>
              <w:rPr>
                <w:sz w:val="24"/>
              </w:rPr>
            </w:pPr>
            <w:r>
              <w:rPr>
                <w:rFonts w:hint="eastAsia"/>
                <w:sz w:val="24"/>
              </w:rPr>
              <w:t>总体得分</w:t>
            </w:r>
          </w:p>
        </w:tc>
        <w:tc>
          <w:tcPr>
            <w:tcW w:w="1170" w:type="dxa"/>
            <w:noWrap/>
            <w:vAlign w:val="center"/>
          </w:tcPr>
          <w:p w:rsidR="009240A4" w:rsidRDefault="009240A4">
            <w:pPr>
              <w:jc w:val="center"/>
              <w:rPr>
                <w:sz w:val="24"/>
              </w:rPr>
            </w:pPr>
          </w:p>
          <w:p w:rsidR="009240A4" w:rsidRDefault="009240A4">
            <w:pPr>
              <w:jc w:val="center"/>
              <w:rPr>
                <w:sz w:val="24"/>
              </w:rPr>
            </w:pPr>
          </w:p>
        </w:tc>
      </w:tr>
      <w:tr w:rsidR="009240A4">
        <w:trPr>
          <w:trHeight w:val="90"/>
          <w:jc w:val="center"/>
        </w:trPr>
        <w:tc>
          <w:tcPr>
            <w:tcW w:w="1710" w:type="dxa"/>
            <w:noWrap/>
            <w:vAlign w:val="center"/>
          </w:tcPr>
          <w:p w:rsidR="009240A4" w:rsidRDefault="00CF3A5C">
            <w:pPr>
              <w:jc w:val="center"/>
              <w:rPr>
                <w:b/>
                <w:bCs/>
                <w:szCs w:val="21"/>
              </w:rPr>
            </w:pPr>
            <w:r>
              <w:rPr>
                <w:rFonts w:hint="eastAsia"/>
                <w:b/>
                <w:bCs/>
                <w:szCs w:val="21"/>
              </w:rPr>
              <w:t>备注</w:t>
            </w:r>
          </w:p>
        </w:tc>
        <w:tc>
          <w:tcPr>
            <w:tcW w:w="7266" w:type="dxa"/>
            <w:gridSpan w:val="6"/>
            <w:noWrap/>
            <w:vAlign w:val="center"/>
          </w:tcPr>
          <w:p w:rsidR="009240A4" w:rsidRDefault="00CF3A5C">
            <w:pPr>
              <w:jc w:val="left"/>
              <w:rPr>
                <w:szCs w:val="21"/>
              </w:rPr>
            </w:pPr>
            <w:r>
              <w:rPr>
                <w:rFonts w:hint="eastAsia"/>
                <w:szCs w:val="21"/>
              </w:rPr>
              <w:t>该表格所设计的评价指标和分值为基本框架，各项目可根据自身特性增减指标或调整分值。总分为</w:t>
            </w:r>
            <w:r>
              <w:rPr>
                <w:rFonts w:hint="eastAsia"/>
                <w:szCs w:val="21"/>
              </w:rPr>
              <w:t>100</w:t>
            </w:r>
            <w:r>
              <w:rPr>
                <w:rFonts w:hint="eastAsia"/>
                <w:szCs w:val="21"/>
              </w:rPr>
              <w:t>分，各分项得分最高分为参照分值，最低分</w:t>
            </w:r>
            <w:r>
              <w:rPr>
                <w:rFonts w:hint="eastAsia"/>
                <w:szCs w:val="21"/>
              </w:rPr>
              <w:t>0</w:t>
            </w:r>
            <w:r>
              <w:rPr>
                <w:rFonts w:hint="eastAsia"/>
                <w:szCs w:val="21"/>
              </w:rPr>
              <w:t>分，依次类推。</w:t>
            </w:r>
          </w:p>
        </w:tc>
      </w:tr>
    </w:tbl>
    <w:p w:rsidR="009240A4" w:rsidRDefault="009240A4">
      <w:pPr>
        <w:sectPr w:rsidR="009240A4">
          <w:footerReference w:type="default" r:id="rId8"/>
          <w:pgSz w:w="11906" w:h="16838"/>
          <w:pgMar w:top="2098" w:right="1133" w:bottom="2098" w:left="1474" w:header="851" w:footer="992" w:gutter="0"/>
          <w:cols w:space="720"/>
          <w:docGrid w:type="lines" w:linePitch="312"/>
        </w:sectPr>
      </w:pPr>
    </w:p>
    <w:p w:rsidR="009240A4" w:rsidRDefault="00CF3A5C">
      <w:pPr>
        <w:spacing w:line="360" w:lineRule="auto"/>
        <w:ind w:firstLine="645"/>
        <w:rPr>
          <w:rFonts w:ascii="宋体" w:hAnsi="宋体" w:cs="宋体"/>
          <w:b/>
          <w:sz w:val="32"/>
          <w:szCs w:val="32"/>
        </w:rPr>
      </w:pPr>
      <w:bookmarkStart w:id="3" w:name="_Toc20220"/>
      <w:r>
        <w:rPr>
          <w:rFonts w:ascii="宋体" w:hAnsi="宋体" w:cs="宋体" w:hint="eastAsia"/>
          <w:b/>
          <w:sz w:val="32"/>
          <w:szCs w:val="32"/>
        </w:rPr>
        <w:lastRenderedPageBreak/>
        <w:t>四、</w:t>
      </w:r>
      <w:bookmarkStart w:id="4" w:name="_Toc217446082"/>
      <w:bookmarkStart w:id="5" w:name="_Toc308164821"/>
      <w:r>
        <w:rPr>
          <w:rFonts w:ascii="宋体" w:hAnsi="宋体" w:cs="宋体" w:hint="eastAsia"/>
          <w:b/>
          <w:sz w:val="32"/>
          <w:szCs w:val="32"/>
        </w:rPr>
        <w:t>投标文件格式</w:t>
      </w:r>
      <w:bookmarkEnd w:id="3"/>
    </w:p>
    <w:p w:rsidR="009240A4" w:rsidRDefault="00CF3A5C">
      <w:pPr>
        <w:pStyle w:val="a6"/>
        <w:spacing w:line="360" w:lineRule="auto"/>
        <w:ind w:firstLineChars="200" w:firstLine="640"/>
        <w:jc w:val="both"/>
        <w:rPr>
          <w:color w:val="000000"/>
          <w:sz w:val="32"/>
          <w:szCs w:val="32"/>
        </w:rPr>
      </w:pPr>
      <w:bookmarkStart w:id="6" w:name="_Toc491724390"/>
      <w:r>
        <w:rPr>
          <w:rFonts w:hint="eastAsia"/>
          <w:color w:val="000000"/>
          <w:sz w:val="32"/>
          <w:szCs w:val="32"/>
        </w:rPr>
        <w:t>（</w:t>
      </w:r>
      <w:r>
        <w:rPr>
          <w:rFonts w:hint="eastAsia"/>
          <w:color w:val="000000"/>
          <w:sz w:val="32"/>
          <w:szCs w:val="32"/>
        </w:rPr>
        <w:t>1</w:t>
      </w:r>
      <w:r>
        <w:rPr>
          <w:rFonts w:hint="eastAsia"/>
          <w:color w:val="000000"/>
          <w:sz w:val="32"/>
          <w:szCs w:val="32"/>
        </w:rPr>
        <w:t>）、投标人所递交的投标文件必须由资格响应文件及其他响应文件组成，资格响应文件可单独编制装订成册，其他响应文件由报价、商务及技术三部分组成，合并装订成册。</w:t>
      </w:r>
      <w:bookmarkEnd w:id="6"/>
    </w:p>
    <w:p w:rsidR="009240A4" w:rsidRDefault="00CF3A5C">
      <w:pPr>
        <w:pStyle w:val="a6"/>
        <w:spacing w:line="360" w:lineRule="auto"/>
        <w:ind w:firstLineChars="200" w:firstLine="640"/>
        <w:jc w:val="both"/>
        <w:rPr>
          <w:color w:val="000000"/>
          <w:sz w:val="32"/>
          <w:szCs w:val="32"/>
        </w:rPr>
      </w:pPr>
      <w:bookmarkStart w:id="7" w:name="_Toc491724391"/>
      <w:r>
        <w:rPr>
          <w:rFonts w:hint="eastAsia"/>
          <w:color w:val="000000"/>
          <w:sz w:val="32"/>
          <w:szCs w:val="32"/>
        </w:rPr>
        <w:t>（</w:t>
      </w:r>
      <w:r>
        <w:rPr>
          <w:rFonts w:hint="eastAsia"/>
          <w:color w:val="000000"/>
          <w:sz w:val="32"/>
          <w:szCs w:val="32"/>
        </w:rPr>
        <w:t>2</w:t>
      </w:r>
      <w:r>
        <w:rPr>
          <w:rFonts w:hint="eastAsia"/>
          <w:color w:val="000000"/>
          <w:sz w:val="32"/>
          <w:szCs w:val="32"/>
        </w:rPr>
        <w:t>）、本文件所制投标文件格式，除格式中明确将该格式作为实质性要求的，一律不具有强制性，但应体现格式中主要内容。投标人投标文件相关资料和本文件所制格式不一致的，评标小组将在评分时以投标文件不规范予以扣分处理。</w:t>
      </w:r>
      <w:bookmarkEnd w:id="7"/>
    </w:p>
    <w:p w:rsidR="009240A4" w:rsidRDefault="00CF3A5C">
      <w:pPr>
        <w:pStyle w:val="a6"/>
        <w:spacing w:line="360" w:lineRule="auto"/>
        <w:ind w:firstLineChars="200" w:firstLine="640"/>
        <w:jc w:val="both"/>
        <w:rPr>
          <w:color w:val="000000"/>
          <w:sz w:val="32"/>
          <w:szCs w:val="32"/>
        </w:rPr>
      </w:pPr>
      <w:bookmarkStart w:id="8" w:name="_Toc491724392"/>
      <w:r>
        <w:rPr>
          <w:rFonts w:hint="eastAsia"/>
          <w:color w:val="000000"/>
          <w:sz w:val="32"/>
          <w:szCs w:val="32"/>
        </w:rPr>
        <w:t>（</w:t>
      </w:r>
      <w:r>
        <w:rPr>
          <w:rFonts w:hint="eastAsia"/>
          <w:color w:val="000000"/>
          <w:sz w:val="32"/>
          <w:szCs w:val="32"/>
        </w:rPr>
        <w:t>3</w:t>
      </w:r>
      <w:r>
        <w:rPr>
          <w:rFonts w:hint="eastAsia"/>
          <w:color w:val="000000"/>
          <w:sz w:val="32"/>
          <w:szCs w:val="32"/>
        </w:rPr>
        <w:t>）、本文件所制投标文件格式有关表格中的备注栏，由投标人根据自身投标情况作解释性说明，不作为必填项。</w:t>
      </w:r>
      <w:bookmarkEnd w:id="8"/>
    </w:p>
    <w:p w:rsidR="009240A4" w:rsidRDefault="00CF3A5C">
      <w:pPr>
        <w:pStyle w:val="a6"/>
        <w:spacing w:line="360" w:lineRule="auto"/>
        <w:ind w:firstLineChars="200" w:firstLine="640"/>
        <w:jc w:val="both"/>
        <w:rPr>
          <w:color w:val="000000"/>
          <w:sz w:val="32"/>
          <w:szCs w:val="32"/>
        </w:rPr>
      </w:pPr>
      <w:bookmarkStart w:id="9" w:name="_Toc491724393"/>
      <w:r>
        <w:rPr>
          <w:rFonts w:hint="eastAsia"/>
          <w:color w:val="000000"/>
          <w:sz w:val="32"/>
          <w:szCs w:val="32"/>
        </w:rPr>
        <w:t>（</w:t>
      </w:r>
      <w:r>
        <w:rPr>
          <w:rFonts w:hint="eastAsia"/>
          <w:color w:val="000000"/>
          <w:sz w:val="32"/>
          <w:szCs w:val="32"/>
        </w:rPr>
        <w:t>4</w:t>
      </w:r>
      <w:r>
        <w:rPr>
          <w:rFonts w:hint="eastAsia"/>
          <w:color w:val="000000"/>
          <w:sz w:val="32"/>
          <w:szCs w:val="32"/>
        </w:rPr>
        <w:t>）、本文件所制投标文件格式中需要填写的相关内容事项，可能会与本采购项目无关，在不改变投标文件原义、不影响本项目采购需求的情况下，投标人可以不予填写。</w:t>
      </w:r>
      <w:bookmarkEnd w:id="9"/>
    </w:p>
    <w:p w:rsidR="009240A4" w:rsidRDefault="009240A4">
      <w:pPr>
        <w:pStyle w:val="a6"/>
        <w:spacing w:line="360" w:lineRule="auto"/>
        <w:ind w:firstLineChars="200" w:firstLine="643"/>
        <w:jc w:val="center"/>
        <w:rPr>
          <w:b/>
          <w:color w:val="000000"/>
          <w:sz w:val="32"/>
          <w:szCs w:val="32"/>
        </w:rPr>
        <w:sectPr w:rsidR="009240A4">
          <w:footerReference w:type="default" r:id="rId9"/>
          <w:pgSz w:w="11907" w:h="16840"/>
          <w:pgMar w:top="1440" w:right="1474" w:bottom="1440" w:left="1474" w:header="851" w:footer="992" w:gutter="0"/>
          <w:pgNumType w:start="1"/>
          <w:cols w:space="720"/>
          <w:docGrid w:linePitch="312"/>
        </w:sectPr>
      </w:pPr>
      <w:bookmarkStart w:id="10" w:name="_Toc31767"/>
    </w:p>
    <w:p w:rsidR="009240A4" w:rsidRDefault="009240A4">
      <w:pPr>
        <w:pStyle w:val="a6"/>
        <w:spacing w:line="360" w:lineRule="auto"/>
        <w:ind w:firstLineChars="200" w:firstLine="643"/>
        <w:jc w:val="center"/>
        <w:rPr>
          <w:b/>
          <w:color w:val="000000"/>
          <w:sz w:val="32"/>
          <w:szCs w:val="32"/>
        </w:rPr>
      </w:pPr>
    </w:p>
    <w:p w:rsidR="009240A4" w:rsidRDefault="009240A4">
      <w:pPr>
        <w:pStyle w:val="a6"/>
        <w:spacing w:line="360" w:lineRule="auto"/>
        <w:ind w:firstLineChars="200" w:firstLine="643"/>
        <w:jc w:val="center"/>
        <w:rPr>
          <w:b/>
          <w:color w:val="000000"/>
          <w:sz w:val="32"/>
          <w:szCs w:val="32"/>
        </w:rPr>
      </w:pPr>
    </w:p>
    <w:p w:rsidR="009240A4" w:rsidRDefault="009240A4">
      <w:pPr>
        <w:pStyle w:val="a6"/>
        <w:spacing w:line="360" w:lineRule="auto"/>
        <w:ind w:firstLineChars="200" w:firstLine="643"/>
        <w:jc w:val="center"/>
        <w:rPr>
          <w:b/>
          <w:color w:val="000000"/>
          <w:sz w:val="32"/>
          <w:szCs w:val="32"/>
        </w:rPr>
      </w:pPr>
    </w:p>
    <w:p w:rsidR="009240A4" w:rsidRDefault="009240A4">
      <w:pPr>
        <w:pStyle w:val="a6"/>
        <w:spacing w:line="360" w:lineRule="auto"/>
        <w:ind w:firstLineChars="200" w:firstLine="643"/>
        <w:jc w:val="center"/>
        <w:rPr>
          <w:b/>
          <w:color w:val="000000"/>
          <w:sz w:val="32"/>
          <w:szCs w:val="32"/>
        </w:rPr>
      </w:pPr>
    </w:p>
    <w:p w:rsidR="009240A4" w:rsidRDefault="009240A4">
      <w:pPr>
        <w:pStyle w:val="a6"/>
        <w:spacing w:line="360" w:lineRule="auto"/>
        <w:ind w:firstLineChars="200" w:firstLine="643"/>
        <w:jc w:val="center"/>
        <w:rPr>
          <w:b/>
          <w:color w:val="000000"/>
          <w:sz w:val="32"/>
          <w:szCs w:val="32"/>
        </w:rPr>
      </w:pPr>
    </w:p>
    <w:p w:rsidR="009240A4" w:rsidRDefault="00CF3A5C">
      <w:pPr>
        <w:pStyle w:val="a6"/>
        <w:spacing w:line="360" w:lineRule="auto"/>
        <w:ind w:firstLineChars="200" w:firstLine="643"/>
        <w:jc w:val="center"/>
        <w:rPr>
          <w:color w:val="000000"/>
        </w:rPr>
      </w:pPr>
      <w:r>
        <w:rPr>
          <w:rFonts w:hint="eastAsia"/>
          <w:b/>
          <w:color w:val="000000"/>
          <w:sz w:val="32"/>
          <w:szCs w:val="32"/>
        </w:rPr>
        <w:t>资格响应文件</w:t>
      </w:r>
      <w:r>
        <w:rPr>
          <w:rFonts w:hint="eastAsia"/>
          <w:color w:val="000000"/>
        </w:rPr>
        <w:t>（格式）</w:t>
      </w:r>
      <w:bookmarkEnd w:id="10"/>
    </w:p>
    <w:p w:rsidR="009240A4" w:rsidRDefault="009240A4">
      <w:pPr>
        <w:rPr>
          <w:color w:val="000000"/>
        </w:rPr>
      </w:pPr>
    </w:p>
    <w:p w:rsidR="009240A4" w:rsidRDefault="00CF3A5C">
      <w:pPr>
        <w:spacing w:line="360" w:lineRule="auto"/>
        <w:ind w:firstLineChars="200" w:firstLine="482"/>
        <w:jc w:val="center"/>
        <w:rPr>
          <w:b/>
          <w:bCs/>
          <w:color w:val="000000"/>
          <w:sz w:val="24"/>
        </w:rPr>
      </w:pPr>
      <w:r>
        <w:rPr>
          <w:rFonts w:hint="eastAsia"/>
          <w:b/>
          <w:bCs/>
          <w:color w:val="000000"/>
          <w:sz w:val="24"/>
        </w:rPr>
        <w:t>注：所有资格响应文件均应加盖投标单位鲜章。</w:t>
      </w:r>
      <w:bookmarkStart w:id="11" w:name="_Toc2626"/>
    </w:p>
    <w:p w:rsidR="009240A4" w:rsidRDefault="00CF3A5C">
      <w:pPr>
        <w:widowControl/>
        <w:jc w:val="left"/>
        <w:rPr>
          <w:b/>
          <w:bCs/>
          <w:color w:val="000000"/>
          <w:sz w:val="24"/>
        </w:rPr>
      </w:pPr>
      <w:r>
        <w:rPr>
          <w:b/>
          <w:bCs/>
          <w:color w:val="000000"/>
          <w:sz w:val="24"/>
        </w:rPr>
        <w:br w:type="page"/>
      </w:r>
    </w:p>
    <w:p w:rsidR="009240A4" w:rsidRDefault="009240A4">
      <w:pPr>
        <w:spacing w:line="360" w:lineRule="auto"/>
        <w:rPr>
          <w:rFonts w:ascii="宋体"/>
          <w:b/>
          <w:color w:val="000000"/>
          <w:sz w:val="32"/>
          <w:szCs w:val="32"/>
        </w:rPr>
      </w:pPr>
    </w:p>
    <w:p w:rsidR="009240A4" w:rsidRDefault="00CF3A5C">
      <w:pPr>
        <w:spacing w:line="360" w:lineRule="auto"/>
        <w:jc w:val="center"/>
        <w:rPr>
          <w:rFonts w:ascii="宋体"/>
          <w:b/>
          <w:color w:val="000000"/>
          <w:sz w:val="32"/>
          <w:szCs w:val="32"/>
        </w:rPr>
      </w:pPr>
      <w:r>
        <w:rPr>
          <w:rFonts w:ascii="宋体" w:hint="eastAsia"/>
          <w:b/>
          <w:color w:val="000000"/>
          <w:sz w:val="32"/>
          <w:szCs w:val="32"/>
        </w:rPr>
        <w:t>法人或者其他组织的营业执照等证明文件复印件或扫描件</w:t>
      </w:r>
      <w:bookmarkStart w:id="12" w:name="_Toc491724395"/>
    </w:p>
    <w:p w:rsidR="009240A4" w:rsidRDefault="00CF3A5C">
      <w:pPr>
        <w:spacing w:line="360" w:lineRule="auto"/>
        <w:jc w:val="center"/>
        <w:rPr>
          <w:rFonts w:ascii="宋体"/>
          <w:color w:val="000000"/>
          <w:sz w:val="32"/>
          <w:szCs w:val="32"/>
        </w:rPr>
      </w:pPr>
      <w:r>
        <w:rPr>
          <w:rFonts w:ascii="宋体" w:hint="eastAsia"/>
          <w:color w:val="000000"/>
          <w:sz w:val="32"/>
          <w:szCs w:val="32"/>
        </w:rPr>
        <w:t>（实质性要求）</w:t>
      </w:r>
      <w:bookmarkEnd w:id="11"/>
      <w:bookmarkEnd w:id="12"/>
    </w:p>
    <w:p w:rsidR="009240A4" w:rsidRDefault="00CF3A5C">
      <w:pPr>
        <w:widowControl/>
        <w:spacing w:line="360" w:lineRule="atLeast"/>
        <w:outlineLvl w:val="1"/>
        <w:rPr>
          <w:rFonts w:ascii="黑体" w:eastAsia="黑体"/>
          <w:b/>
          <w:color w:val="000000"/>
          <w:sz w:val="24"/>
        </w:rPr>
      </w:pPr>
      <w:r>
        <w:rPr>
          <w:rFonts w:ascii="黑体" w:eastAsia="黑体" w:hint="eastAsia"/>
          <w:b/>
          <w:color w:val="000000"/>
          <w:sz w:val="24"/>
        </w:rPr>
        <w:t xml:space="preserve">         </w:t>
      </w:r>
    </w:p>
    <w:p w:rsidR="009240A4" w:rsidRDefault="00CF3A5C">
      <w:pPr>
        <w:spacing w:line="360" w:lineRule="auto"/>
        <w:ind w:firstLineChars="236" w:firstLine="566"/>
        <w:rPr>
          <w:color w:val="000000"/>
          <w:sz w:val="24"/>
        </w:rPr>
      </w:pPr>
      <w:bookmarkStart w:id="13" w:name="_Toc491724396"/>
      <w:r>
        <w:rPr>
          <w:rFonts w:hint="eastAsia"/>
          <w:color w:val="000000"/>
          <w:sz w:val="24"/>
        </w:rPr>
        <w:t>注：</w:t>
      </w:r>
      <w:bookmarkEnd w:id="13"/>
    </w:p>
    <w:p w:rsidR="009240A4" w:rsidRDefault="00CF3A5C">
      <w:pPr>
        <w:spacing w:line="360" w:lineRule="auto"/>
        <w:ind w:firstLineChars="236" w:firstLine="566"/>
        <w:rPr>
          <w:color w:val="000000"/>
          <w:sz w:val="24"/>
        </w:rPr>
      </w:pPr>
      <w:bookmarkStart w:id="14" w:name="_Toc491724397"/>
      <w:r>
        <w:rPr>
          <w:rFonts w:hint="eastAsia"/>
          <w:color w:val="000000"/>
          <w:sz w:val="24"/>
        </w:rPr>
        <w:t>(1)</w:t>
      </w:r>
      <w:r>
        <w:rPr>
          <w:rFonts w:hint="eastAsia"/>
          <w:color w:val="000000"/>
          <w:sz w:val="24"/>
        </w:rPr>
        <w:t>营业执照副本复印件</w:t>
      </w:r>
      <w:r>
        <w:rPr>
          <w:rFonts w:hint="eastAsia"/>
          <w:color w:val="000000"/>
          <w:sz w:val="24"/>
        </w:rPr>
        <w:t>/</w:t>
      </w:r>
      <w:r>
        <w:rPr>
          <w:rFonts w:hint="eastAsia"/>
          <w:color w:val="000000"/>
          <w:sz w:val="24"/>
        </w:rPr>
        <w:t>扫描件或事业单位法人证书</w:t>
      </w:r>
      <w:r>
        <w:rPr>
          <w:rFonts w:hint="eastAsia"/>
          <w:color w:val="000000"/>
          <w:sz w:val="24"/>
        </w:rPr>
        <w:t>(</w:t>
      </w:r>
      <w:r>
        <w:rPr>
          <w:rFonts w:hint="eastAsia"/>
          <w:color w:val="000000"/>
          <w:sz w:val="24"/>
        </w:rPr>
        <w:t>注：在有效期内</w:t>
      </w:r>
      <w:r>
        <w:rPr>
          <w:rFonts w:hint="eastAsia"/>
          <w:color w:val="000000"/>
          <w:sz w:val="24"/>
        </w:rPr>
        <w:t>)</w:t>
      </w:r>
      <w:r>
        <w:rPr>
          <w:rFonts w:hint="eastAsia"/>
          <w:color w:val="000000"/>
          <w:sz w:val="24"/>
        </w:rPr>
        <w:t>；</w:t>
      </w:r>
      <w:bookmarkEnd w:id="14"/>
    </w:p>
    <w:p w:rsidR="009240A4" w:rsidRDefault="00CF3A5C">
      <w:pPr>
        <w:spacing w:line="360" w:lineRule="auto"/>
        <w:ind w:firstLineChars="236" w:firstLine="566"/>
        <w:rPr>
          <w:color w:val="000000"/>
          <w:sz w:val="24"/>
        </w:rPr>
      </w:pPr>
      <w:bookmarkStart w:id="15" w:name="_Toc491724398"/>
      <w:r>
        <w:rPr>
          <w:rFonts w:hint="eastAsia"/>
          <w:color w:val="000000"/>
          <w:sz w:val="24"/>
        </w:rPr>
        <w:t>(2)</w:t>
      </w:r>
      <w:r>
        <w:rPr>
          <w:rFonts w:hint="eastAsia"/>
          <w:color w:val="000000"/>
          <w:sz w:val="24"/>
        </w:rPr>
        <w:t>组织机构代码证副本复印件</w:t>
      </w:r>
      <w:r>
        <w:rPr>
          <w:rFonts w:hint="eastAsia"/>
          <w:color w:val="000000"/>
          <w:sz w:val="24"/>
        </w:rPr>
        <w:t>/</w:t>
      </w:r>
      <w:r>
        <w:rPr>
          <w:rFonts w:hint="eastAsia"/>
          <w:color w:val="000000"/>
          <w:sz w:val="24"/>
        </w:rPr>
        <w:t>扫描件</w:t>
      </w:r>
      <w:r>
        <w:rPr>
          <w:rFonts w:hint="eastAsia"/>
          <w:color w:val="000000"/>
          <w:sz w:val="24"/>
        </w:rPr>
        <w:t>(</w:t>
      </w:r>
      <w:r>
        <w:rPr>
          <w:rFonts w:hint="eastAsia"/>
          <w:color w:val="000000"/>
          <w:sz w:val="24"/>
        </w:rPr>
        <w:t>注：①发证机关有年检要求的，应按规定通过年检；②在有效期内。</w:t>
      </w:r>
      <w:r>
        <w:rPr>
          <w:rFonts w:hint="eastAsia"/>
          <w:color w:val="000000"/>
          <w:sz w:val="24"/>
        </w:rPr>
        <w:t>)</w:t>
      </w:r>
      <w:r>
        <w:rPr>
          <w:rFonts w:hint="eastAsia"/>
          <w:color w:val="000000"/>
          <w:sz w:val="24"/>
        </w:rPr>
        <w:t>；</w:t>
      </w:r>
      <w:bookmarkStart w:id="16" w:name="_Toc491724399"/>
      <w:bookmarkEnd w:id="15"/>
    </w:p>
    <w:p w:rsidR="009240A4" w:rsidRDefault="00CF3A5C">
      <w:pPr>
        <w:spacing w:line="360" w:lineRule="auto"/>
        <w:ind w:firstLineChars="236" w:firstLine="566"/>
        <w:rPr>
          <w:color w:val="000000"/>
          <w:sz w:val="24"/>
        </w:rPr>
      </w:pPr>
      <w:r>
        <w:rPr>
          <w:rFonts w:hint="eastAsia"/>
          <w:color w:val="000000"/>
          <w:sz w:val="24"/>
        </w:rPr>
        <w:t>(3)</w:t>
      </w:r>
      <w:r>
        <w:rPr>
          <w:rFonts w:hint="eastAsia"/>
          <w:color w:val="000000"/>
          <w:sz w:val="24"/>
        </w:rPr>
        <w:t>税务登记证副本复印件</w:t>
      </w:r>
      <w:r>
        <w:rPr>
          <w:rFonts w:hint="eastAsia"/>
          <w:color w:val="000000"/>
          <w:sz w:val="24"/>
        </w:rPr>
        <w:t>/</w:t>
      </w:r>
      <w:r>
        <w:rPr>
          <w:rFonts w:hint="eastAsia"/>
          <w:color w:val="000000"/>
          <w:sz w:val="24"/>
        </w:rPr>
        <w:t>扫描件</w:t>
      </w:r>
      <w:r>
        <w:rPr>
          <w:rFonts w:hint="eastAsia"/>
          <w:color w:val="000000"/>
          <w:sz w:val="24"/>
        </w:rPr>
        <w:t>(</w:t>
      </w:r>
      <w:r>
        <w:rPr>
          <w:rFonts w:hint="eastAsia"/>
          <w:color w:val="000000"/>
          <w:sz w:val="24"/>
        </w:rPr>
        <w:t>注：在有效期内</w:t>
      </w:r>
      <w:r>
        <w:rPr>
          <w:rFonts w:hint="eastAsia"/>
          <w:color w:val="000000"/>
          <w:sz w:val="24"/>
        </w:rPr>
        <w:t>)</w:t>
      </w:r>
      <w:r>
        <w:rPr>
          <w:rFonts w:hint="eastAsia"/>
          <w:color w:val="000000"/>
          <w:sz w:val="24"/>
        </w:rPr>
        <w:t>；</w:t>
      </w:r>
      <w:bookmarkStart w:id="17" w:name="_Toc491724400"/>
      <w:bookmarkEnd w:id="16"/>
    </w:p>
    <w:p w:rsidR="009240A4" w:rsidRDefault="00CF3A5C">
      <w:pPr>
        <w:spacing w:line="360" w:lineRule="auto"/>
        <w:ind w:firstLineChars="236" w:firstLine="566"/>
        <w:rPr>
          <w:color w:val="000000"/>
          <w:sz w:val="24"/>
        </w:rPr>
      </w:pPr>
      <w:r>
        <w:rPr>
          <w:rFonts w:hint="eastAsia"/>
          <w:color w:val="000000"/>
          <w:sz w:val="24"/>
        </w:rPr>
        <w:t>以上三款要求：已实行三证合一的只须提供具有统一社会信用代码的营业执照复印件或扫描件，即具有以上三点效力。</w:t>
      </w:r>
      <w:bookmarkEnd w:id="17"/>
    </w:p>
    <w:p w:rsidR="009240A4" w:rsidRDefault="00CF3A5C">
      <w:pPr>
        <w:widowControl/>
        <w:jc w:val="left"/>
        <w:rPr>
          <w:color w:val="000000"/>
          <w:sz w:val="24"/>
        </w:rPr>
      </w:pPr>
      <w:r>
        <w:rPr>
          <w:color w:val="000000"/>
          <w:sz w:val="24"/>
        </w:rPr>
        <w:br w:type="page"/>
      </w:r>
    </w:p>
    <w:p w:rsidR="009240A4" w:rsidRDefault="00CF3A5C">
      <w:pPr>
        <w:pStyle w:val="3"/>
        <w:jc w:val="center"/>
        <w:rPr>
          <w:rFonts w:ascii="宋体" w:hAnsi="宋体"/>
          <w:color w:val="000000"/>
        </w:rPr>
      </w:pPr>
      <w:bookmarkStart w:id="18" w:name="_Toc7932"/>
      <w:r>
        <w:rPr>
          <w:rFonts w:ascii="宋体" w:hAnsi="宋体" w:hint="eastAsia"/>
          <w:color w:val="000000"/>
        </w:rPr>
        <w:lastRenderedPageBreak/>
        <w:t>法定代表人授权书（实质性要求）</w:t>
      </w:r>
      <w:bookmarkEnd w:id="18"/>
    </w:p>
    <w:p w:rsidR="009240A4" w:rsidRDefault="00CF3A5C">
      <w:pPr>
        <w:spacing w:line="360" w:lineRule="auto"/>
        <w:rPr>
          <w:color w:val="000000"/>
          <w:sz w:val="32"/>
          <w:szCs w:val="32"/>
        </w:rPr>
      </w:pPr>
      <w:r>
        <w:rPr>
          <w:rFonts w:hint="eastAsia"/>
          <w:color w:val="000000"/>
          <w:sz w:val="32"/>
          <w:szCs w:val="32"/>
        </w:rPr>
        <w:t>成都第一骨科医院：</w:t>
      </w:r>
    </w:p>
    <w:p w:rsidR="009240A4" w:rsidRDefault="00CF3A5C">
      <w:pPr>
        <w:spacing w:line="360" w:lineRule="auto"/>
        <w:ind w:firstLineChars="300" w:firstLine="960"/>
        <w:rPr>
          <w:color w:val="000000"/>
          <w:sz w:val="32"/>
          <w:szCs w:val="32"/>
        </w:rPr>
      </w:pPr>
      <w:r>
        <w:rPr>
          <w:rFonts w:hint="eastAsia"/>
          <w:color w:val="000000"/>
          <w:sz w:val="32"/>
          <w:szCs w:val="32"/>
        </w:rPr>
        <w:t>本授权声明：</w:t>
      </w:r>
      <w:r>
        <w:rPr>
          <w:rFonts w:hint="eastAsia"/>
          <w:color w:val="000000"/>
          <w:sz w:val="32"/>
          <w:szCs w:val="32"/>
        </w:rPr>
        <w:t>_______________</w:t>
      </w:r>
      <w:r>
        <w:rPr>
          <w:rFonts w:hint="eastAsia"/>
          <w:color w:val="000000"/>
          <w:sz w:val="32"/>
          <w:szCs w:val="32"/>
        </w:rPr>
        <w:t>（投标人名称）</w:t>
      </w:r>
      <w:r>
        <w:rPr>
          <w:rFonts w:hint="eastAsia"/>
          <w:color w:val="000000"/>
          <w:sz w:val="32"/>
          <w:szCs w:val="32"/>
        </w:rPr>
        <w:t>______</w:t>
      </w:r>
      <w:r>
        <w:rPr>
          <w:rFonts w:hint="eastAsia"/>
          <w:color w:val="000000"/>
          <w:sz w:val="32"/>
          <w:szCs w:val="32"/>
        </w:rPr>
        <w:t>（法定代表人姓名、职务）授权</w:t>
      </w:r>
      <w:r>
        <w:rPr>
          <w:rFonts w:hint="eastAsia"/>
          <w:color w:val="000000"/>
          <w:sz w:val="32"/>
          <w:szCs w:val="32"/>
        </w:rPr>
        <w:t>______</w:t>
      </w:r>
      <w:r>
        <w:rPr>
          <w:rFonts w:hint="eastAsia"/>
          <w:color w:val="000000"/>
          <w:sz w:val="32"/>
          <w:szCs w:val="32"/>
        </w:rPr>
        <w:t>（被授权人姓名、职务）为我方</w:t>
      </w:r>
      <w:r>
        <w:rPr>
          <w:rFonts w:hint="eastAsia"/>
          <w:color w:val="000000"/>
          <w:sz w:val="32"/>
          <w:szCs w:val="32"/>
        </w:rPr>
        <w:t xml:space="preserve"> </w:t>
      </w:r>
      <w:r>
        <w:rPr>
          <w:rFonts w:hint="eastAsia"/>
          <w:color w:val="000000"/>
          <w:sz w:val="32"/>
          <w:szCs w:val="32"/>
        </w:rPr>
        <w:t>“</w:t>
      </w:r>
      <w:r>
        <w:rPr>
          <w:rFonts w:hint="eastAsia"/>
          <w:color w:val="000000"/>
          <w:sz w:val="32"/>
          <w:szCs w:val="32"/>
        </w:rPr>
        <w:t>__________________</w:t>
      </w:r>
      <w:r>
        <w:rPr>
          <w:rFonts w:hint="eastAsia"/>
          <w:color w:val="000000"/>
          <w:sz w:val="32"/>
          <w:szCs w:val="32"/>
        </w:rPr>
        <w:t>”</w:t>
      </w:r>
      <w:r>
        <w:rPr>
          <w:rFonts w:hint="eastAsia"/>
          <w:color w:val="000000"/>
          <w:sz w:val="32"/>
          <w:szCs w:val="32"/>
        </w:rPr>
        <w:t xml:space="preserve"> </w:t>
      </w:r>
      <w:r>
        <w:rPr>
          <w:rFonts w:hint="eastAsia"/>
          <w:color w:val="000000"/>
          <w:sz w:val="32"/>
          <w:szCs w:val="32"/>
        </w:rPr>
        <w:t>项目投标活动的合法代表，以我方名义全权处理该项目有关投标、签订合同以及执行合同等一切事宜。</w:t>
      </w:r>
    </w:p>
    <w:p w:rsidR="009240A4" w:rsidRDefault="00CF3A5C">
      <w:pPr>
        <w:spacing w:line="360" w:lineRule="auto"/>
        <w:rPr>
          <w:color w:val="000000"/>
          <w:sz w:val="32"/>
          <w:szCs w:val="32"/>
        </w:rPr>
      </w:pPr>
      <w:r>
        <w:rPr>
          <w:rFonts w:hint="eastAsia"/>
          <w:color w:val="000000"/>
          <w:sz w:val="32"/>
          <w:szCs w:val="32"/>
        </w:rPr>
        <w:t>特此声明。</w:t>
      </w:r>
    </w:p>
    <w:p w:rsidR="009240A4" w:rsidRDefault="009240A4">
      <w:pPr>
        <w:spacing w:line="360" w:lineRule="auto"/>
        <w:rPr>
          <w:color w:val="000000"/>
          <w:sz w:val="32"/>
          <w:szCs w:val="32"/>
        </w:rPr>
      </w:pPr>
    </w:p>
    <w:p w:rsidR="009240A4" w:rsidRDefault="009240A4">
      <w:pPr>
        <w:spacing w:line="360" w:lineRule="auto"/>
        <w:rPr>
          <w:color w:val="000000"/>
          <w:sz w:val="32"/>
          <w:szCs w:val="32"/>
        </w:rPr>
      </w:pPr>
    </w:p>
    <w:p w:rsidR="009240A4" w:rsidRDefault="00CF3A5C">
      <w:pPr>
        <w:spacing w:line="360" w:lineRule="auto"/>
        <w:rPr>
          <w:color w:val="000000"/>
          <w:sz w:val="32"/>
          <w:szCs w:val="32"/>
        </w:rPr>
      </w:pPr>
      <w:r>
        <w:rPr>
          <w:rFonts w:hint="eastAsia"/>
          <w:color w:val="000000"/>
          <w:sz w:val="32"/>
          <w:szCs w:val="32"/>
        </w:rPr>
        <w:t>法定代表人签字或者加盖个人名章：</w:t>
      </w:r>
    </w:p>
    <w:p w:rsidR="009240A4" w:rsidRDefault="00CF3A5C">
      <w:pPr>
        <w:spacing w:line="360" w:lineRule="auto"/>
        <w:rPr>
          <w:color w:val="000000"/>
          <w:sz w:val="32"/>
          <w:szCs w:val="32"/>
        </w:rPr>
      </w:pPr>
      <w:r>
        <w:rPr>
          <w:rFonts w:hint="eastAsia"/>
          <w:color w:val="000000"/>
          <w:sz w:val="32"/>
          <w:szCs w:val="32"/>
        </w:rPr>
        <w:t>授权代表签字：</w:t>
      </w:r>
    </w:p>
    <w:p w:rsidR="009240A4" w:rsidRDefault="00CF3A5C">
      <w:pPr>
        <w:spacing w:line="360" w:lineRule="auto"/>
        <w:rPr>
          <w:color w:val="000000"/>
          <w:sz w:val="32"/>
          <w:szCs w:val="32"/>
        </w:rPr>
      </w:pPr>
      <w:r>
        <w:rPr>
          <w:rFonts w:hint="eastAsia"/>
          <w:color w:val="000000"/>
          <w:sz w:val="32"/>
          <w:szCs w:val="32"/>
        </w:rPr>
        <w:t>投标人名称：</w:t>
      </w:r>
      <w:r>
        <w:rPr>
          <w:rFonts w:hint="eastAsia"/>
          <w:color w:val="000000"/>
          <w:sz w:val="32"/>
          <w:szCs w:val="32"/>
        </w:rPr>
        <w:t>（单位盖章）</w:t>
      </w:r>
    </w:p>
    <w:p w:rsidR="009240A4" w:rsidRDefault="00CF3A5C">
      <w:pPr>
        <w:spacing w:line="360" w:lineRule="auto"/>
        <w:rPr>
          <w:color w:val="000000"/>
          <w:sz w:val="32"/>
          <w:szCs w:val="32"/>
        </w:rPr>
      </w:pPr>
      <w:r>
        <w:rPr>
          <w:rFonts w:hint="eastAsia"/>
          <w:color w:val="000000"/>
          <w:sz w:val="32"/>
          <w:szCs w:val="32"/>
        </w:rPr>
        <w:t>日期：</w:t>
      </w:r>
    </w:p>
    <w:p w:rsidR="009240A4" w:rsidRDefault="009240A4">
      <w:pPr>
        <w:spacing w:line="360" w:lineRule="auto"/>
        <w:rPr>
          <w:color w:val="000000"/>
          <w:sz w:val="24"/>
        </w:rPr>
      </w:pPr>
    </w:p>
    <w:p w:rsidR="009240A4" w:rsidRDefault="00CF3A5C">
      <w:pPr>
        <w:spacing w:line="360" w:lineRule="auto"/>
        <w:rPr>
          <w:color w:val="000000"/>
          <w:sz w:val="24"/>
        </w:rPr>
        <w:sectPr w:rsidR="009240A4">
          <w:footerReference w:type="default" r:id="rId10"/>
          <w:pgSz w:w="11907" w:h="16840"/>
          <w:pgMar w:top="1440" w:right="1474" w:bottom="1440" w:left="1474" w:header="851" w:footer="992" w:gutter="0"/>
          <w:pgNumType w:start="1"/>
          <w:cols w:space="720"/>
          <w:docGrid w:linePitch="312"/>
        </w:sectPr>
      </w:pPr>
      <w:r>
        <w:rPr>
          <w:rFonts w:hint="eastAsia"/>
          <w:color w:val="000000"/>
          <w:sz w:val="24"/>
        </w:rPr>
        <w:t>（说明：</w:t>
      </w:r>
      <w:r>
        <w:rPr>
          <w:rFonts w:hint="eastAsia"/>
          <w:color w:val="000000"/>
          <w:sz w:val="24"/>
        </w:rPr>
        <w:t xml:space="preserve"> </w:t>
      </w:r>
      <w:r>
        <w:rPr>
          <w:rFonts w:hint="eastAsia"/>
          <w:color w:val="000000"/>
          <w:sz w:val="24"/>
        </w:rPr>
        <w:t>后附法定代表人身份证复印件和授权代表身份证复印件。）</w:t>
      </w:r>
    </w:p>
    <w:p w:rsidR="009240A4" w:rsidRDefault="00CF3A5C">
      <w:pPr>
        <w:pStyle w:val="3"/>
        <w:spacing w:line="400" w:lineRule="exact"/>
        <w:ind w:firstLineChars="200" w:firstLine="643"/>
        <w:jc w:val="center"/>
        <w:rPr>
          <w:rFonts w:ascii="宋体"/>
          <w:color w:val="000000"/>
        </w:rPr>
      </w:pPr>
      <w:bookmarkStart w:id="19" w:name="_Toc26711"/>
      <w:r>
        <w:rPr>
          <w:rFonts w:ascii="宋体" w:hint="eastAsia"/>
          <w:color w:val="000000"/>
        </w:rPr>
        <w:lastRenderedPageBreak/>
        <w:t>投标函</w:t>
      </w:r>
      <w:bookmarkEnd w:id="4"/>
      <w:bookmarkEnd w:id="5"/>
      <w:bookmarkEnd w:id="19"/>
    </w:p>
    <w:p w:rsidR="009240A4" w:rsidRDefault="009240A4">
      <w:pPr>
        <w:widowControl/>
        <w:spacing w:line="360" w:lineRule="atLeast"/>
        <w:jc w:val="center"/>
        <w:outlineLvl w:val="1"/>
        <w:rPr>
          <w:rFonts w:ascii="宋体"/>
          <w:b/>
          <w:color w:val="000000"/>
          <w:sz w:val="24"/>
        </w:rPr>
      </w:pPr>
    </w:p>
    <w:p w:rsidR="009240A4" w:rsidRDefault="00CF3A5C">
      <w:pPr>
        <w:spacing w:line="360" w:lineRule="auto"/>
        <w:rPr>
          <w:sz w:val="28"/>
          <w:szCs w:val="28"/>
        </w:rPr>
      </w:pPr>
      <w:bookmarkStart w:id="20" w:name="_Toc491724456"/>
      <w:r>
        <w:rPr>
          <w:rFonts w:hint="eastAsia"/>
          <w:sz w:val="28"/>
          <w:szCs w:val="28"/>
        </w:rPr>
        <w:t>成都第一骨科医院：</w:t>
      </w:r>
      <w:bookmarkEnd w:id="20"/>
    </w:p>
    <w:p w:rsidR="009240A4" w:rsidRDefault="00CF3A5C">
      <w:pPr>
        <w:spacing w:line="360" w:lineRule="auto"/>
        <w:ind w:firstLineChars="200" w:firstLine="560"/>
        <w:rPr>
          <w:color w:val="000000"/>
          <w:sz w:val="28"/>
          <w:szCs w:val="28"/>
        </w:rPr>
      </w:pPr>
      <w:bookmarkStart w:id="21" w:name="_Toc491724457"/>
      <w:r>
        <w:rPr>
          <w:rFonts w:hint="eastAsia"/>
          <w:color w:val="000000"/>
          <w:sz w:val="28"/>
          <w:szCs w:val="28"/>
        </w:rPr>
        <w:t>我方全面研究了“</w:t>
      </w:r>
      <w:r>
        <w:rPr>
          <w:rFonts w:hint="eastAsia"/>
          <w:color w:val="000000"/>
          <w:sz w:val="32"/>
          <w:szCs w:val="32"/>
        </w:rPr>
        <w:t>________________________</w:t>
      </w:r>
      <w:r>
        <w:rPr>
          <w:rFonts w:hint="eastAsia"/>
          <w:color w:val="000000"/>
          <w:sz w:val="28"/>
          <w:szCs w:val="28"/>
        </w:rPr>
        <w:t>”项目招标文件，决定参加贵单位组织的本项目投标。我方授权</w:t>
      </w:r>
      <w:r>
        <w:rPr>
          <w:rFonts w:hint="eastAsia"/>
          <w:color w:val="000000"/>
          <w:sz w:val="32"/>
          <w:szCs w:val="32"/>
        </w:rPr>
        <w:t>______</w:t>
      </w:r>
      <w:r>
        <w:rPr>
          <w:rFonts w:hint="eastAsia"/>
          <w:color w:val="000000"/>
          <w:sz w:val="28"/>
          <w:szCs w:val="28"/>
        </w:rPr>
        <w:t>（姓名、职务）代表我方</w:t>
      </w:r>
      <w:r>
        <w:rPr>
          <w:rFonts w:hint="eastAsia"/>
          <w:color w:val="000000"/>
          <w:sz w:val="32"/>
          <w:szCs w:val="32"/>
        </w:rPr>
        <w:t>__________________</w:t>
      </w:r>
      <w:r>
        <w:rPr>
          <w:rFonts w:hint="eastAsia"/>
          <w:color w:val="000000"/>
          <w:sz w:val="28"/>
          <w:szCs w:val="28"/>
        </w:rPr>
        <w:t>（投标单位的名称）全权处理本项目投标的有关事宜。</w:t>
      </w:r>
      <w:bookmarkEnd w:id="21"/>
    </w:p>
    <w:p w:rsidR="009240A4" w:rsidRDefault="00CF3A5C">
      <w:pPr>
        <w:spacing w:line="360" w:lineRule="auto"/>
        <w:ind w:firstLineChars="200" w:firstLine="560"/>
        <w:rPr>
          <w:color w:val="000000"/>
          <w:sz w:val="28"/>
          <w:szCs w:val="28"/>
        </w:rPr>
      </w:pPr>
      <w:bookmarkStart w:id="22" w:name="_Toc491724458"/>
      <w:r>
        <w:rPr>
          <w:rFonts w:hint="eastAsia"/>
          <w:color w:val="000000"/>
          <w:sz w:val="28"/>
          <w:szCs w:val="28"/>
        </w:rPr>
        <w:t>一、我方自愿按照招标文件规定的各项要求向采购人提供所需服务，总投标价为人民币</w:t>
      </w:r>
      <w:r>
        <w:rPr>
          <w:rFonts w:hint="eastAsia"/>
          <w:color w:val="000000"/>
          <w:sz w:val="32"/>
          <w:szCs w:val="32"/>
        </w:rPr>
        <w:t>____________</w:t>
      </w:r>
      <w:r>
        <w:rPr>
          <w:rFonts w:hint="eastAsia"/>
          <w:color w:val="000000"/>
          <w:sz w:val="28"/>
          <w:szCs w:val="28"/>
        </w:rPr>
        <w:t>万元（大写：</w:t>
      </w:r>
      <w:r>
        <w:rPr>
          <w:rFonts w:hint="eastAsia"/>
          <w:color w:val="000000"/>
          <w:sz w:val="32"/>
          <w:szCs w:val="32"/>
        </w:rPr>
        <w:t>__________________</w:t>
      </w:r>
      <w:r>
        <w:rPr>
          <w:rFonts w:hint="eastAsia"/>
          <w:color w:val="000000"/>
          <w:sz w:val="28"/>
          <w:szCs w:val="28"/>
        </w:rPr>
        <w:t>）。</w:t>
      </w:r>
      <w:bookmarkStart w:id="23" w:name="_Toc491724459"/>
      <w:bookmarkEnd w:id="22"/>
    </w:p>
    <w:p w:rsidR="009240A4" w:rsidRDefault="00CF3A5C">
      <w:pPr>
        <w:spacing w:line="360" w:lineRule="auto"/>
        <w:ind w:firstLineChars="200" w:firstLine="560"/>
        <w:rPr>
          <w:color w:val="000000"/>
          <w:sz w:val="28"/>
          <w:szCs w:val="28"/>
        </w:rPr>
      </w:pPr>
      <w:r>
        <w:rPr>
          <w:rFonts w:hint="eastAsia"/>
          <w:color w:val="000000"/>
          <w:sz w:val="28"/>
          <w:szCs w:val="28"/>
        </w:rPr>
        <w:t>二、一旦我方中标，我方将严格履行采购合同规定的责任和义务。</w:t>
      </w:r>
      <w:bookmarkEnd w:id="23"/>
    </w:p>
    <w:p w:rsidR="009240A4" w:rsidRDefault="00CF3A5C">
      <w:pPr>
        <w:spacing w:line="360" w:lineRule="auto"/>
        <w:ind w:firstLineChars="200" w:firstLine="560"/>
        <w:rPr>
          <w:color w:val="000000"/>
          <w:sz w:val="28"/>
          <w:szCs w:val="28"/>
        </w:rPr>
      </w:pPr>
      <w:bookmarkStart w:id="24" w:name="_Toc491724460"/>
      <w:r>
        <w:rPr>
          <w:rFonts w:hint="eastAsia"/>
          <w:color w:val="000000"/>
          <w:sz w:val="28"/>
          <w:szCs w:val="28"/>
        </w:rPr>
        <w:t>三、我方同意本招标文件依据《四川省政府采购当事人诚信管理办法》（川财采【</w:t>
      </w:r>
      <w:r>
        <w:rPr>
          <w:rFonts w:hint="eastAsia"/>
          <w:color w:val="000000"/>
          <w:sz w:val="28"/>
          <w:szCs w:val="28"/>
        </w:rPr>
        <w:t>2015</w:t>
      </w:r>
      <w:r>
        <w:rPr>
          <w:rFonts w:hint="eastAsia"/>
          <w:color w:val="000000"/>
          <w:sz w:val="28"/>
          <w:szCs w:val="28"/>
        </w:rPr>
        <w:t>】</w:t>
      </w:r>
      <w:r>
        <w:rPr>
          <w:rFonts w:hint="eastAsia"/>
          <w:color w:val="000000"/>
          <w:sz w:val="28"/>
          <w:szCs w:val="28"/>
        </w:rPr>
        <w:t>33</w:t>
      </w:r>
      <w:r>
        <w:rPr>
          <w:rFonts w:hint="eastAsia"/>
          <w:color w:val="000000"/>
          <w:sz w:val="28"/>
          <w:szCs w:val="28"/>
        </w:rPr>
        <w:t>号文件）对我方可能存在的失信行为进行的惩戒。</w:t>
      </w:r>
      <w:bookmarkEnd w:id="24"/>
    </w:p>
    <w:p w:rsidR="009240A4" w:rsidRDefault="00CF3A5C">
      <w:pPr>
        <w:spacing w:line="360" w:lineRule="auto"/>
        <w:ind w:firstLineChars="200" w:firstLine="560"/>
        <w:rPr>
          <w:color w:val="000000"/>
          <w:sz w:val="28"/>
          <w:szCs w:val="28"/>
        </w:rPr>
      </w:pPr>
      <w:bookmarkStart w:id="25" w:name="_Toc491724461"/>
      <w:r>
        <w:rPr>
          <w:rFonts w:hint="eastAsia"/>
          <w:color w:val="000000"/>
          <w:sz w:val="28"/>
          <w:szCs w:val="28"/>
        </w:rPr>
        <w:t>四、我方为本项目提交的投标文件正本</w:t>
      </w:r>
      <w:r>
        <w:rPr>
          <w:rFonts w:hint="eastAsia"/>
          <w:color w:val="000000"/>
          <w:sz w:val="28"/>
          <w:szCs w:val="28"/>
        </w:rPr>
        <w:t>1</w:t>
      </w:r>
      <w:r>
        <w:rPr>
          <w:rFonts w:hint="eastAsia"/>
          <w:color w:val="000000"/>
          <w:sz w:val="28"/>
          <w:szCs w:val="28"/>
        </w:rPr>
        <w:t>份。</w:t>
      </w:r>
      <w:bookmarkEnd w:id="25"/>
    </w:p>
    <w:p w:rsidR="009240A4" w:rsidRDefault="00CF3A5C">
      <w:pPr>
        <w:spacing w:line="360" w:lineRule="auto"/>
        <w:ind w:firstLineChars="200" w:firstLine="560"/>
        <w:rPr>
          <w:color w:val="000000"/>
          <w:sz w:val="28"/>
          <w:szCs w:val="28"/>
        </w:rPr>
      </w:pPr>
      <w:bookmarkStart w:id="26" w:name="_Toc491724462"/>
      <w:r>
        <w:rPr>
          <w:rFonts w:hint="eastAsia"/>
          <w:color w:val="000000"/>
          <w:sz w:val="28"/>
          <w:szCs w:val="28"/>
        </w:rPr>
        <w:t>五、我方同意本次招标的投标有效期为</w:t>
      </w:r>
      <w:r>
        <w:rPr>
          <w:rFonts w:ascii="宋体" w:hAnsi="宋体" w:cs="宋体" w:hint="eastAsia"/>
          <w:color w:val="000000"/>
          <w:kern w:val="0"/>
          <w:sz w:val="28"/>
          <w:szCs w:val="28"/>
        </w:rPr>
        <w:t>投标截止时间届满后</w:t>
      </w:r>
      <w:r>
        <w:rPr>
          <w:rFonts w:hint="eastAsia"/>
          <w:color w:val="000000"/>
          <w:sz w:val="32"/>
          <w:szCs w:val="32"/>
        </w:rPr>
        <w:t>___</w:t>
      </w:r>
      <w:r>
        <w:rPr>
          <w:rFonts w:hint="eastAsia"/>
          <w:color w:val="000000"/>
          <w:sz w:val="28"/>
          <w:szCs w:val="28"/>
        </w:rPr>
        <w:t>天。</w:t>
      </w:r>
      <w:bookmarkEnd w:id="26"/>
    </w:p>
    <w:p w:rsidR="009240A4" w:rsidRDefault="00CF3A5C">
      <w:pPr>
        <w:spacing w:line="360" w:lineRule="auto"/>
        <w:ind w:firstLineChars="200" w:firstLine="560"/>
        <w:rPr>
          <w:color w:val="000000"/>
          <w:sz w:val="28"/>
          <w:szCs w:val="28"/>
        </w:rPr>
      </w:pPr>
      <w:bookmarkStart w:id="27" w:name="_Toc491724463"/>
      <w:r>
        <w:rPr>
          <w:rFonts w:hint="eastAsia"/>
          <w:color w:val="000000"/>
          <w:sz w:val="28"/>
          <w:szCs w:val="28"/>
        </w:rPr>
        <w:t>六、我方愿意提供贵单位可能另外要求的，与投标有关的文件资料，并保证我方已提供和将要提供的文件资料是真实、准确的。</w:t>
      </w:r>
      <w:bookmarkEnd w:id="27"/>
    </w:p>
    <w:p w:rsidR="009240A4" w:rsidRDefault="009240A4">
      <w:pPr>
        <w:spacing w:line="360" w:lineRule="auto"/>
        <w:rPr>
          <w:color w:val="000000"/>
          <w:sz w:val="28"/>
          <w:szCs w:val="28"/>
        </w:rPr>
      </w:pPr>
    </w:p>
    <w:p w:rsidR="009240A4" w:rsidRDefault="00CF3A5C">
      <w:pPr>
        <w:spacing w:line="360" w:lineRule="auto"/>
        <w:rPr>
          <w:color w:val="000000"/>
          <w:sz w:val="28"/>
          <w:szCs w:val="28"/>
        </w:rPr>
      </w:pPr>
      <w:bookmarkStart w:id="28" w:name="_Toc491724465"/>
      <w:r>
        <w:rPr>
          <w:rFonts w:hint="eastAsia"/>
          <w:color w:val="000000"/>
          <w:sz w:val="28"/>
          <w:szCs w:val="28"/>
        </w:rPr>
        <w:t>投标人名称：（单位公章）。</w:t>
      </w:r>
      <w:bookmarkEnd w:id="28"/>
    </w:p>
    <w:p w:rsidR="009240A4" w:rsidRDefault="00CF3A5C">
      <w:pPr>
        <w:spacing w:line="360" w:lineRule="auto"/>
        <w:rPr>
          <w:color w:val="000000"/>
          <w:sz w:val="28"/>
          <w:szCs w:val="28"/>
        </w:rPr>
      </w:pPr>
      <w:bookmarkStart w:id="29" w:name="_Toc491724466"/>
      <w:r>
        <w:rPr>
          <w:rFonts w:hint="eastAsia"/>
          <w:color w:val="000000"/>
          <w:sz w:val="28"/>
          <w:szCs w:val="28"/>
        </w:rPr>
        <w:t>法定代表人或授权</w:t>
      </w:r>
      <w:r>
        <w:rPr>
          <w:rFonts w:hint="eastAsia"/>
          <w:color w:val="000000"/>
          <w:sz w:val="28"/>
          <w:szCs w:val="28"/>
        </w:rPr>
        <w:t>代表（签字或加盖个人名章）：</w:t>
      </w:r>
      <w:bookmarkStart w:id="30" w:name="_Toc491724467"/>
      <w:bookmarkEnd w:id="29"/>
    </w:p>
    <w:p w:rsidR="009240A4" w:rsidRDefault="00CF3A5C">
      <w:pPr>
        <w:spacing w:line="360" w:lineRule="auto"/>
        <w:rPr>
          <w:color w:val="000000"/>
          <w:sz w:val="28"/>
          <w:szCs w:val="28"/>
        </w:rPr>
      </w:pPr>
      <w:r>
        <w:rPr>
          <w:rFonts w:hint="eastAsia"/>
          <w:color w:val="000000"/>
          <w:sz w:val="28"/>
          <w:szCs w:val="28"/>
        </w:rPr>
        <w:t>通讯地址：</w:t>
      </w:r>
      <w:bookmarkEnd w:id="30"/>
    </w:p>
    <w:p w:rsidR="009240A4" w:rsidRDefault="00CF3A5C">
      <w:pPr>
        <w:spacing w:line="360" w:lineRule="auto"/>
        <w:rPr>
          <w:color w:val="000000"/>
          <w:sz w:val="28"/>
          <w:szCs w:val="28"/>
        </w:rPr>
      </w:pPr>
      <w:bookmarkStart w:id="31" w:name="_Toc491724469"/>
      <w:r>
        <w:rPr>
          <w:rFonts w:hint="eastAsia"/>
          <w:color w:val="000000"/>
          <w:sz w:val="28"/>
          <w:szCs w:val="28"/>
        </w:rPr>
        <w:t>联系电话：</w:t>
      </w:r>
      <w:bookmarkStart w:id="32" w:name="_Toc491724470"/>
      <w:bookmarkEnd w:id="31"/>
    </w:p>
    <w:p w:rsidR="009240A4" w:rsidRDefault="00CF3A5C">
      <w:pPr>
        <w:spacing w:line="360" w:lineRule="auto"/>
        <w:rPr>
          <w:color w:val="000000"/>
          <w:sz w:val="28"/>
          <w:szCs w:val="28"/>
        </w:rPr>
      </w:pPr>
      <w:bookmarkStart w:id="33" w:name="_Toc491724471"/>
      <w:bookmarkEnd w:id="32"/>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bookmarkEnd w:id="33"/>
    </w:p>
    <w:p w:rsidR="009240A4" w:rsidRDefault="009240A4">
      <w:pPr>
        <w:spacing w:line="360" w:lineRule="auto"/>
        <w:rPr>
          <w:color w:val="000000"/>
          <w:sz w:val="24"/>
        </w:rPr>
      </w:pPr>
    </w:p>
    <w:p w:rsidR="009240A4" w:rsidRDefault="009240A4">
      <w:pPr>
        <w:spacing w:line="360" w:lineRule="auto"/>
        <w:rPr>
          <w:color w:val="000000"/>
          <w:sz w:val="24"/>
        </w:rPr>
      </w:pPr>
    </w:p>
    <w:p w:rsidR="009240A4" w:rsidRDefault="009240A4">
      <w:pPr>
        <w:widowControl/>
        <w:spacing w:line="360" w:lineRule="atLeast"/>
        <w:ind w:firstLineChars="196" w:firstLine="472"/>
        <w:jc w:val="left"/>
        <w:outlineLvl w:val="1"/>
        <w:rPr>
          <w:rFonts w:ascii="宋体"/>
          <w:b/>
          <w:color w:val="000000"/>
          <w:sz w:val="24"/>
        </w:rPr>
      </w:pPr>
    </w:p>
    <w:p w:rsidR="009240A4" w:rsidRDefault="009240A4">
      <w:pPr>
        <w:widowControl/>
        <w:spacing w:line="360" w:lineRule="atLeast"/>
        <w:ind w:firstLineChars="196" w:firstLine="472"/>
        <w:jc w:val="left"/>
        <w:outlineLvl w:val="1"/>
        <w:rPr>
          <w:rFonts w:ascii="宋体"/>
          <w:b/>
          <w:color w:val="000000"/>
          <w:sz w:val="24"/>
        </w:rPr>
      </w:pPr>
    </w:p>
    <w:p w:rsidR="009240A4" w:rsidRDefault="00CF3A5C">
      <w:pPr>
        <w:pStyle w:val="3"/>
        <w:spacing w:line="400" w:lineRule="exact"/>
        <w:jc w:val="center"/>
        <w:rPr>
          <w:rFonts w:ascii="宋体"/>
          <w:color w:val="000000"/>
        </w:rPr>
      </w:pPr>
      <w:bookmarkStart w:id="34" w:name="_Toc14571"/>
      <w:bookmarkStart w:id="35" w:name="_Toc217446085"/>
      <w:r>
        <w:rPr>
          <w:rFonts w:ascii="宋体" w:hint="eastAsia"/>
          <w:color w:val="000000"/>
        </w:rPr>
        <w:lastRenderedPageBreak/>
        <w:t>开标一览表</w:t>
      </w:r>
      <w:bookmarkEnd w:id="34"/>
      <w:bookmarkEnd w:id="35"/>
    </w:p>
    <w:p w:rsidR="009240A4" w:rsidRDefault="009240A4">
      <w:pPr>
        <w:widowControl/>
        <w:spacing w:line="360" w:lineRule="atLeast"/>
        <w:ind w:firstLineChars="196" w:firstLine="470"/>
        <w:jc w:val="left"/>
        <w:outlineLvl w:val="1"/>
        <w:rPr>
          <w:color w:val="000000"/>
          <w:sz w:val="24"/>
        </w:rPr>
      </w:pPr>
    </w:p>
    <w:p w:rsidR="009240A4" w:rsidRDefault="00CF3A5C">
      <w:pPr>
        <w:spacing w:line="360" w:lineRule="auto"/>
        <w:rPr>
          <w:color w:val="000000"/>
          <w:sz w:val="24"/>
        </w:rPr>
      </w:pPr>
      <w:r>
        <w:rPr>
          <w:rFonts w:hint="eastAsia"/>
          <w:color w:val="000000"/>
          <w:sz w:val="24"/>
        </w:rPr>
        <w:t xml:space="preserve">                                                                  </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
        <w:gridCol w:w="4252"/>
        <w:gridCol w:w="3544"/>
      </w:tblGrid>
      <w:tr w:rsidR="009240A4">
        <w:trPr>
          <w:trHeight w:val="735"/>
          <w:jc w:val="center"/>
        </w:trPr>
        <w:tc>
          <w:tcPr>
            <w:tcW w:w="938" w:type="dxa"/>
            <w:vAlign w:val="center"/>
          </w:tcPr>
          <w:p w:rsidR="009240A4" w:rsidRDefault="00CF3A5C">
            <w:pPr>
              <w:spacing w:line="360" w:lineRule="auto"/>
              <w:jc w:val="center"/>
              <w:rPr>
                <w:color w:val="000000"/>
                <w:sz w:val="28"/>
                <w:szCs w:val="28"/>
              </w:rPr>
            </w:pPr>
            <w:bookmarkStart w:id="36" w:name="_Toc491724474"/>
            <w:r>
              <w:rPr>
                <w:rFonts w:hint="eastAsia"/>
                <w:color w:val="000000"/>
                <w:sz w:val="28"/>
                <w:szCs w:val="28"/>
              </w:rPr>
              <w:t>序号</w:t>
            </w:r>
            <w:bookmarkEnd w:id="36"/>
          </w:p>
        </w:tc>
        <w:tc>
          <w:tcPr>
            <w:tcW w:w="4252" w:type="dxa"/>
            <w:vAlign w:val="center"/>
          </w:tcPr>
          <w:p w:rsidR="009240A4" w:rsidRDefault="00CF3A5C">
            <w:pPr>
              <w:spacing w:line="360" w:lineRule="auto"/>
              <w:jc w:val="center"/>
              <w:rPr>
                <w:color w:val="000000"/>
                <w:sz w:val="28"/>
                <w:szCs w:val="28"/>
              </w:rPr>
            </w:pPr>
            <w:r>
              <w:rPr>
                <w:rFonts w:hint="eastAsia"/>
                <w:color w:val="000000"/>
                <w:sz w:val="28"/>
                <w:szCs w:val="28"/>
              </w:rPr>
              <w:t>分包名称</w:t>
            </w:r>
          </w:p>
        </w:tc>
        <w:tc>
          <w:tcPr>
            <w:tcW w:w="3544" w:type="dxa"/>
            <w:vAlign w:val="center"/>
          </w:tcPr>
          <w:p w:rsidR="009240A4" w:rsidRDefault="00CF3A5C">
            <w:pPr>
              <w:spacing w:line="360" w:lineRule="auto"/>
              <w:jc w:val="center"/>
              <w:rPr>
                <w:color w:val="000000"/>
                <w:sz w:val="28"/>
                <w:szCs w:val="28"/>
              </w:rPr>
            </w:pPr>
            <w:r>
              <w:rPr>
                <w:rFonts w:hint="eastAsia"/>
                <w:color w:val="000000"/>
                <w:sz w:val="28"/>
                <w:szCs w:val="28"/>
              </w:rPr>
              <w:t>投标报价（小写）单位（元）</w:t>
            </w:r>
          </w:p>
        </w:tc>
      </w:tr>
      <w:tr w:rsidR="009240A4">
        <w:trPr>
          <w:trHeight w:val="1084"/>
          <w:jc w:val="center"/>
        </w:trPr>
        <w:tc>
          <w:tcPr>
            <w:tcW w:w="938" w:type="dxa"/>
            <w:vAlign w:val="center"/>
          </w:tcPr>
          <w:p w:rsidR="009240A4" w:rsidRDefault="00CF3A5C">
            <w:pPr>
              <w:spacing w:line="360" w:lineRule="auto"/>
              <w:jc w:val="center"/>
              <w:rPr>
                <w:color w:val="000000"/>
                <w:sz w:val="28"/>
                <w:szCs w:val="28"/>
              </w:rPr>
            </w:pPr>
            <w:r>
              <w:rPr>
                <w:rFonts w:hint="eastAsia"/>
                <w:color w:val="000000"/>
                <w:sz w:val="28"/>
                <w:szCs w:val="28"/>
              </w:rPr>
              <w:t>1</w:t>
            </w:r>
          </w:p>
        </w:tc>
        <w:tc>
          <w:tcPr>
            <w:tcW w:w="4252" w:type="dxa"/>
            <w:vAlign w:val="center"/>
          </w:tcPr>
          <w:p w:rsidR="009240A4" w:rsidRDefault="00CF3A5C">
            <w:pPr>
              <w:widowControl/>
              <w:spacing w:line="440" w:lineRule="atLeast"/>
              <w:ind w:firstLine="34"/>
              <w:rPr>
                <w:color w:val="000000"/>
                <w:sz w:val="28"/>
                <w:szCs w:val="28"/>
              </w:rPr>
            </w:pPr>
            <w:r>
              <w:rPr>
                <w:rFonts w:hint="eastAsia"/>
                <w:color w:val="000000"/>
                <w:sz w:val="28"/>
                <w:szCs w:val="28"/>
              </w:rPr>
              <w:t>成都第一骨科医院青羊新城院区“</w:t>
            </w:r>
            <w:r>
              <w:rPr>
                <w:rFonts w:hint="eastAsia"/>
                <w:color w:val="000000"/>
                <w:sz w:val="28"/>
                <w:szCs w:val="28"/>
              </w:rPr>
              <w:t>空间文化概念导入</w:t>
            </w:r>
            <w:r>
              <w:rPr>
                <w:rFonts w:hint="eastAsia"/>
                <w:color w:val="000000"/>
                <w:sz w:val="28"/>
                <w:szCs w:val="28"/>
              </w:rPr>
              <w:t>服务”项目</w:t>
            </w:r>
          </w:p>
        </w:tc>
        <w:tc>
          <w:tcPr>
            <w:tcW w:w="3544" w:type="dxa"/>
            <w:vAlign w:val="center"/>
          </w:tcPr>
          <w:p w:rsidR="009240A4" w:rsidRDefault="009240A4">
            <w:pPr>
              <w:spacing w:line="360" w:lineRule="auto"/>
              <w:rPr>
                <w:color w:val="000000"/>
                <w:sz w:val="28"/>
                <w:szCs w:val="28"/>
              </w:rPr>
            </w:pPr>
          </w:p>
        </w:tc>
      </w:tr>
      <w:tr w:rsidR="009240A4">
        <w:trPr>
          <w:trHeight w:val="756"/>
          <w:jc w:val="center"/>
        </w:trPr>
        <w:tc>
          <w:tcPr>
            <w:tcW w:w="8734" w:type="dxa"/>
            <w:gridSpan w:val="3"/>
            <w:vAlign w:val="center"/>
          </w:tcPr>
          <w:p w:rsidR="009240A4" w:rsidRDefault="00CF3A5C">
            <w:pPr>
              <w:spacing w:line="360" w:lineRule="auto"/>
              <w:rPr>
                <w:color w:val="000000"/>
                <w:sz w:val="28"/>
                <w:szCs w:val="28"/>
              </w:rPr>
            </w:pPr>
            <w:bookmarkStart w:id="37" w:name="_Toc491724488"/>
            <w:r>
              <w:rPr>
                <w:rFonts w:hint="eastAsia"/>
                <w:color w:val="000000"/>
                <w:sz w:val="28"/>
                <w:szCs w:val="28"/>
              </w:rPr>
              <w:t>投标报价（元）：</w:t>
            </w:r>
            <w:r>
              <w:rPr>
                <w:rFonts w:hint="eastAsia"/>
                <w:color w:val="000000"/>
                <w:sz w:val="28"/>
                <w:szCs w:val="28"/>
              </w:rPr>
              <w:t xml:space="preserve">              </w:t>
            </w:r>
            <w:r>
              <w:rPr>
                <w:rFonts w:hint="eastAsia"/>
                <w:color w:val="000000"/>
                <w:sz w:val="28"/>
                <w:szCs w:val="28"/>
              </w:rPr>
              <w:t>大写：</w:t>
            </w:r>
            <w:bookmarkEnd w:id="37"/>
          </w:p>
        </w:tc>
      </w:tr>
      <w:tr w:rsidR="009240A4">
        <w:trPr>
          <w:trHeight w:val="710"/>
          <w:jc w:val="center"/>
        </w:trPr>
        <w:tc>
          <w:tcPr>
            <w:tcW w:w="938" w:type="dxa"/>
            <w:tcBorders>
              <w:bottom w:val="single" w:sz="4" w:space="0" w:color="auto"/>
              <w:right w:val="single" w:sz="4" w:space="0" w:color="auto"/>
            </w:tcBorders>
          </w:tcPr>
          <w:p w:rsidR="009240A4" w:rsidRDefault="00CF3A5C">
            <w:pPr>
              <w:spacing w:line="360" w:lineRule="auto"/>
              <w:rPr>
                <w:color w:val="000000"/>
                <w:sz w:val="28"/>
                <w:szCs w:val="28"/>
              </w:rPr>
            </w:pPr>
            <w:bookmarkStart w:id="38" w:name="_Toc491724487"/>
            <w:r>
              <w:rPr>
                <w:rFonts w:hint="eastAsia"/>
                <w:color w:val="000000"/>
                <w:sz w:val="28"/>
                <w:szCs w:val="28"/>
              </w:rPr>
              <w:t>备注</w:t>
            </w:r>
            <w:bookmarkEnd w:id="38"/>
          </w:p>
        </w:tc>
        <w:tc>
          <w:tcPr>
            <w:tcW w:w="7796" w:type="dxa"/>
            <w:gridSpan w:val="2"/>
            <w:tcBorders>
              <w:left w:val="single" w:sz="4" w:space="0" w:color="auto"/>
              <w:bottom w:val="single" w:sz="4" w:space="0" w:color="auto"/>
            </w:tcBorders>
          </w:tcPr>
          <w:p w:rsidR="009240A4" w:rsidRDefault="009240A4">
            <w:pPr>
              <w:spacing w:line="360" w:lineRule="auto"/>
              <w:rPr>
                <w:color w:val="000000"/>
                <w:sz w:val="28"/>
                <w:szCs w:val="28"/>
              </w:rPr>
            </w:pPr>
          </w:p>
        </w:tc>
      </w:tr>
    </w:tbl>
    <w:p w:rsidR="009240A4" w:rsidRDefault="009240A4">
      <w:pPr>
        <w:spacing w:line="360" w:lineRule="auto"/>
        <w:rPr>
          <w:color w:val="000000"/>
          <w:sz w:val="24"/>
          <w:highlight w:val="yellow"/>
        </w:rPr>
      </w:pPr>
    </w:p>
    <w:p w:rsidR="009240A4" w:rsidRDefault="00CF3A5C">
      <w:pPr>
        <w:spacing w:line="360" w:lineRule="auto"/>
        <w:rPr>
          <w:color w:val="000000"/>
          <w:sz w:val="24"/>
        </w:rPr>
      </w:pPr>
      <w:bookmarkStart w:id="39" w:name="_Toc491724489"/>
      <w:r>
        <w:rPr>
          <w:rFonts w:hint="eastAsia"/>
          <w:color w:val="000000"/>
          <w:sz w:val="24"/>
        </w:rPr>
        <w:t>注：</w:t>
      </w:r>
      <w:r>
        <w:rPr>
          <w:rFonts w:hint="eastAsia"/>
          <w:color w:val="000000"/>
          <w:sz w:val="24"/>
        </w:rPr>
        <w:t xml:space="preserve">1. </w:t>
      </w:r>
      <w:r>
        <w:rPr>
          <w:rFonts w:hint="eastAsia"/>
          <w:color w:val="000000"/>
          <w:sz w:val="24"/>
        </w:rPr>
        <w:t>报价应是最终用户验收合格后的总价，包括管理费、工器具费用、交通费、服务期间相应的耗材费用、税费和招标文件规定的其它费用。</w:t>
      </w:r>
      <w:bookmarkEnd w:id="39"/>
      <w:r>
        <w:rPr>
          <w:rFonts w:hint="eastAsia"/>
          <w:color w:val="000000"/>
          <w:sz w:val="24"/>
        </w:rPr>
        <w:t xml:space="preserve"> </w:t>
      </w:r>
    </w:p>
    <w:p w:rsidR="009240A4" w:rsidRDefault="00CF3A5C">
      <w:pPr>
        <w:spacing w:line="360" w:lineRule="auto"/>
        <w:rPr>
          <w:color w:val="000000"/>
          <w:sz w:val="24"/>
        </w:rPr>
      </w:pPr>
      <w:bookmarkStart w:id="40" w:name="_Toc491724490"/>
      <w:r>
        <w:rPr>
          <w:rFonts w:hint="eastAsia"/>
          <w:color w:val="000000"/>
          <w:sz w:val="24"/>
        </w:rPr>
        <w:t>2.</w:t>
      </w:r>
      <w:r>
        <w:rPr>
          <w:rFonts w:hint="eastAsia"/>
          <w:color w:val="000000"/>
          <w:sz w:val="24"/>
        </w:rPr>
        <w:t>“开标一览表”为多页的，每页均需由法定代表人或授权代表签字并盖投标人印章。</w:t>
      </w:r>
      <w:bookmarkEnd w:id="40"/>
    </w:p>
    <w:p w:rsidR="009240A4" w:rsidRDefault="00CF3A5C">
      <w:pPr>
        <w:spacing w:line="360" w:lineRule="auto"/>
        <w:rPr>
          <w:color w:val="000000"/>
          <w:sz w:val="24"/>
        </w:rPr>
      </w:pPr>
      <w:bookmarkStart w:id="41" w:name="_Toc491724491"/>
      <w:r>
        <w:rPr>
          <w:rFonts w:hint="eastAsia"/>
          <w:color w:val="000000"/>
          <w:sz w:val="24"/>
        </w:rPr>
        <w:t>3</w:t>
      </w:r>
      <w:r>
        <w:rPr>
          <w:rFonts w:hint="eastAsia"/>
          <w:color w:val="000000"/>
          <w:sz w:val="24"/>
        </w:rPr>
        <w:t>、“开标一览表”以包为单位填写。</w:t>
      </w:r>
      <w:bookmarkStart w:id="42" w:name="_GoBack"/>
      <w:bookmarkEnd w:id="41"/>
      <w:bookmarkEnd w:id="42"/>
    </w:p>
    <w:p w:rsidR="009240A4" w:rsidRDefault="009240A4">
      <w:pPr>
        <w:spacing w:line="360" w:lineRule="auto"/>
        <w:rPr>
          <w:color w:val="000000"/>
          <w:sz w:val="24"/>
        </w:rPr>
      </w:pPr>
    </w:p>
    <w:p w:rsidR="009240A4" w:rsidRDefault="00CF3A5C">
      <w:pPr>
        <w:spacing w:line="360" w:lineRule="auto"/>
        <w:rPr>
          <w:color w:val="000000"/>
          <w:sz w:val="24"/>
        </w:rPr>
      </w:pPr>
      <w:bookmarkStart w:id="43" w:name="_Toc491724492"/>
      <w:r>
        <w:rPr>
          <w:rFonts w:hint="eastAsia"/>
          <w:color w:val="000000"/>
          <w:sz w:val="24"/>
        </w:rPr>
        <w:t>投标人名称：（单位公章）</w:t>
      </w:r>
      <w:bookmarkEnd w:id="43"/>
    </w:p>
    <w:p w:rsidR="009240A4" w:rsidRDefault="00CF3A5C">
      <w:pPr>
        <w:spacing w:line="360" w:lineRule="auto"/>
        <w:rPr>
          <w:color w:val="000000"/>
          <w:sz w:val="24"/>
        </w:rPr>
      </w:pPr>
      <w:bookmarkStart w:id="44" w:name="_Toc491724493"/>
      <w:r>
        <w:rPr>
          <w:rFonts w:hint="eastAsia"/>
          <w:color w:val="000000"/>
          <w:sz w:val="24"/>
        </w:rPr>
        <w:t>法定代表人或授权代表（签字或加盖个人名章）：</w:t>
      </w:r>
      <w:bookmarkEnd w:id="44"/>
    </w:p>
    <w:p w:rsidR="009240A4" w:rsidRDefault="00CF3A5C">
      <w:pPr>
        <w:spacing w:line="360" w:lineRule="auto"/>
        <w:rPr>
          <w:color w:val="000000"/>
          <w:sz w:val="24"/>
        </w:rPr>
        <w:sectPr w:rsidR="009240A4">
          <w:pgSz w:w="11907" w:h="16840"/>
          <w:pgMar w:top="1440" w:right="1474" w:bottom="1440" w:left="1474" w:header="851" w:footer="992" w:gutter="0"/>
          <w:cols w:space="720"/>
          <w:docGrid w:linePitch="312"/>
        </w:sectPr>
      </w:pPr>
      <w:bookmarkStart w:id="45" w:name="_Toc491724494"/>
      <w:r>
        <w:rPr>
          <w:rFonts w:hint="eastAsia"/>
          <w:color w:val="000000"/>
          <w:sz w:val="24"/>
        </w:rPr>
        <w:t>投标日期</w:t>
      </w:r>
      <w:bookmarkEnd w:id="45"/>
    </w:p>
    <w:p w:rsidR="009240A4" w:rsidRDefault="00CF3A5C">
      <w:pPr>
        <w:pStyle w:val="3"/>
        <w:jc w:val="center"/>
        <w:rPr>
          <w:rFonts w:ascii="宋体"/>
          <w:b w:val="0"/>
          <w:bCs w:val="0"/>
          <w:color w:val="000000"/>
          <w:sz w:val="24"/>
        </w:rPr>
      </w:pPr>
      <w:bookmarkStart w:id="46" w:name="_Toc645"/>
      <w:r>
        <w:rPr>
          <w:rFonts w:ascii="宋体" w:hAnsi="宋体" w:hint="eastAsia"/>
          <w:color w:val="000000"/>
          <w:sz w:val="24"/>
          <w:szCs w:val="24"/>
        </w:rPr>
        <w:lastRenderedPageBreak/>
        <w:t>投标人基本情况表</w:t>
      </w:r>
      <w:bookmarkEnd w:id="46"/>
    </w:p>
    <w:tbl>
      <w:tblPr>
        <w:tblW w:w="82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522"/>
        <w:gridCol w:w="957"/>
        <w:gridCol w:w="1239"/>
        <w:gridCol w:w="1247"/>
        <w:gridCol w:w="1320"/>
        <w:gridCol w:w="493"/>
        <w:gridCol w:w="357"/>
        <w:gridCol w:w="1080"/>
      </w:tblGrid>
      <w:tr w:rsidR="009240A4">
        <w:trPr>
          <w:cantSplit/>
          <w:trHeight w:val="462"/>
          <w:jc w:val="center"/>
        </w:trPr>
        <w:tc>
          <w:tcPr>
            <w:tcW w:w="1522" w:type="dxa"/>
            <w:vAlign w:val="center"/>
          </w:tcPr>
          <w:p w:rsidR="009240A4" w:rsidRDefault="00CF3A5C">
            <w:pPr>
              <w:rPr>
                <w:color w:val="000000"/>
                <w:sz w:val="24"/>
              </w:rPr>
            </w:pPr>
            <w:bookmarkStart w:id="47" w:name="_Toc491724515"/>
            <w:r>
              <w:rPr>
                <w:rFonts w:hint="eastAsia"/>
                <w:color w:val="000000"/>
                <w:sz w:val="24"/>
              </w:rPr>
              <w:t>投标人名称</w:t>
            </w:r>
            <w:bookmarkEnd w:id="47"/>
          </w:p>
        </w:tc>
        <w:tc>
          <w:tcPr>
            <w:tcW w:w="6693" w:type="dxa"/>
            <w:gridSpan w:val="7"/>
            <w:vAlign w:val="center"/>
          </w:tcPr>
          <w:p w:rsidR="009240A4" w:rsidRDefault="009240A4">
            <w:pPr>
              <w:rPr>
                <w:color w:val="000000"/>
                <w:sz w:val="24"/>
              </w:rPr>
            </w:pPr>
          </w:p>
        </w:tc>
      </w:tr>
      <w:tr w:rsidR="009240A4">
        <w:trPr>
          <w:cantSplit/>
          <w:trHeight w:val="462"/>
          <w:jc w:val="center"/>
        </w:trPr>
        <w:tc>
          <w:tcPr>
            <w:tcW w:w="1522" w:type="dxa"/>
            <w:vAlign w:val="center"/>
          </w:tcPr>
          <w:p w:rsidR="009240A4" w:rsidRDefault="00CF3A5C">
            <w:pPr>
              <w:rPr>
                <w:color w:val="000000"/>
                <w:sz w:val="24"/>
              </w:rPr>
            </w:pPr>
            <w:bookmarkStart w:id="48" w:name="_Toc491724516"/>
            <w:r>
              <w:rPr>
                <w:rFonts w:hint="eastAsia"/>
                <w:color w:val="000000"/>
                <w:sz w:val="24"/>
              </w:rPr>
              <w:t>注册地址</w:t>
            </w:r>
            <w:bookmarkEnd w:id="48"/>
          </w:p>
        </w:tc>
        <w:tc>
          <w:tcPr>
            <w:tcW w:w="3443" w:type="dxa"/>
            <w:gridSpan w:val="3"/>
            <w:vAlign w:val="center"/>
          </w:tcPr>
          <w:p w:rsidR="009240A4" w:rsidRDefault="009240A4">
            <w:pPr>
              <w:rPr>
                <w:color w:val="000000"/>
                <w:sz w:val="24"/>
              </w:rPr>
            </w:pPr>
          </w:p>
        </w:tc>
        <w:tc>
          <w:tcPr>
            <w:tcW w:w="1320" w:type="dxa"/>
            <w:vAlign w:val="center"/>
          </w:tcPr>
          <w:p w:rsidR="009240A4" w:rsidRDefault="00CF3A5C">
            <w:pPr>
              <w:rPr>
                <w:color w:val="000000"/>
                <w:sz w:val="24"/>
              </w:rPr>
            </w:pPr>
            <w:bookmarkStart w:id="49" w:name="_Toc491724517"/>
            <w:r>
              <w:rPr>
                <w:rFonts w:hint="eastAsia"/>
                <w:color w:val="000000"/>
                <w:sz w:val="24"/>
              </w:rPr>
              <w:t>邮政编码</w:t>
            </w:r>
            <w:bookmarkEnd w:id="49"/>
          </w:p>
        </w:tc>
        <w:tc>
          <w:tcPr>
            <w:tcW w:w="1930" w:type="dxa"/>
            <w:gridSpan w:val="3"/>
            <w:vAlign w:val="center"/>
          </w:tcPr>
          <w:p w:rsidR="009240A4" w:rsidRDefault="009240A4">
            <w:pPr>
              <w:rPr>
                <w:color w:val="000000"/>
                <w:sz w:val="24"/>
              </w:rPr>
            </w:pPr>
          </w:p>
        </w:tc>
      </w:tr>
      <w:tr w:rsidR="009240A4">
        <w:trPr>
          <w:cantSplit/>
          <w:trHeight w:val="442"/>
          <w:jc w:val="center"/>
        </w:trPr>
        <w:tc>
          <w:tcPr>
            <w:tcW w:w="1522" w:type="dxa"/>
            <w:vMerge w:val="restart"/>
            <w:vAlign w:val="center"/>
          </w:tcPr>
          <w:p w:rsidR="009240A4" w:rsidRDefault="00CF3A5C">
            <w:pPr>
              <w:rPr>
                <w:color w:val="000000"/>
                <w:sz w:val="24"/>
              </w:rPr>
            </w:pPr>
            <w:bookmarkStart w:id="50" w:name="_Toc491724518"/>
            <w:r>
              <w:rPr>
                <w:rFonts w:hint="eastAsia"/>
                <w:color w:val="000000"/>
                <w:sz w:val="24"/>
              </w:rPr>
              <w:t>联系方式</w:t>
            </w:r>
            <w:bookmarkEnd w:id="50"/>
          </w:p>
        </w:tc>
        <w:tc>
          <w:tcPr>
            <w:tcW w:w="957" w:type="dxa"/>
            <w:vAlign w:val="center"/>
          </w:tcPr>
          <w:p w:rsidR="009240A4" w:rsidRDefault="00CF3A5C">
            <w:pPr>
              <w:rPr>
                <w:color w:val="000000"/>
                <w:sz w:val="24"/>
              </w:rPr>
            </w:pPr>
            <w:bookmarkStart w:id="51" w:name="_Toc491724519"/>
            <w:r>
              <w:rPr>
                <w:rFonts w:hint="eastAsia"/>
                <w:color w:val="000000"/>
                <w:sz w:val="24"/>
              </w:rPr>
              <w:t>联系人</w:t>
            </w:r>
            <w:bookmarkEnd w:id="51"/>
          </w:p>
        </w:tc>
        <w:tc>
          <w:tcPr>
            <w:tcW w:w="2486" w:type="dxa"/>
            <w:gridSpan w:val="2"/>
            <w:vAlign w:val="center"/>
          </w:tcPr>
          <w:p w:rsidR="009240A4" w:rsidRDefault="009240A4">
            <w:pPr>
              <w:rPr>
                <w:color w:val="000000"/>
                <w:sz w:val="24"/>
              </w:rPr>
            </w:pPr>
          </w:p>
        </w:tc>
        <w:tc>
          <w:tcPr>
            <w:tcW w:w="1320" w:type="dxa"/>
            <w:vAlign w:val="center"/>
          </w:tcPr>
          <w:p w:rsidR="009240A4" w:rsidRDefault="00CF3A5C">
            <w:pPr>
              <w:rPr>
                <w:color w:val="000000"/>
                <w:sz w:val="24"/>
              </w:rPr>
            </w:pPr>
            <w:bookmarkStart w:id="52" w:name="_Toc491724520"/>
            <w:r>
              <w:rPr>
                <w:rFonts w:hint="eastAsia"/>
                <w:color w:val="000000"/>
                <w:sz w:val="24"/>
              </w:rPr>
              <w:t>电话</w:t>
            </w:r>
            <w:bookmarkEnd w:id="52"/>
          </w:p>
        </w:tc>
        <w:tc>
          <w:tcPr>
            <w:tcW w:w="1930" w:type="dxa"/>
            <w:gridSpan w:val="3"/>
            <w:vAlign w:val="center"/>
          </w:tcPr>
          <w:p w:rsidR="009240A4" w:rsidRDefault="009240A4">
            <w:pPr>
              <w:rPr>
                <w:color w:val="000000"/>
                <w:sz w:val="24"/>
              </w:rPr>
            </w:pPr>
          </w:p>
        </w:tc>
      </w:tr>
      <w:tr w:rsidR="009240A4">
        <w:trPr>
          <w:cantSplit/>
          <w:trHeight w:val="148"/>
          <w:jc w:val="center"/>
        </w:trPr>
        <w:tc>
          <w:tcPr>
            <w:tcW w:w="1522" w:type="dxa"/>
            <w:vMerge/>
            <w:vAlign w:val="center"/>
          </w:tcPr>
          <w:p w:rsidR="009240A4" w:rsidRDefault="009240A4">
            <w:pPr>
              <w:rPr>
                <w:color w:val="000000"/>
                <w:sz w:val="24"/>
              </w:rPr>
            </w:pPr>
          </w:p>
        </w:tc>
        <w:tc>
          <w:tcPr>
            <w:tcW w:w="957" w:type="dxa"/>
            <w:vAlign w:val="center"/>
          </w:tcPr>
          <w:p w:rsidR="009240A4" w:rsidRDefault="00CF3A5C">
            <w:pPr>
              <w:rPr>
                <w:color w:val="000000"/>
                <w:sz w:val="24"/>
              </w:rPr>
            </w:pPr>
            <w:bookmarkStart w:id="53" w:name="_Toc491724521"/>
            <w:r>
              <w:rPr>
                <w:rFonts w:hint="eastAsia"/>
                <w:color w:val="000000"/>
                <w:sz w:val="24"/>
              </w:rPr>
              <w:t>传真</w:t>
            </w:r>
            <w:bookmarkEnd w:id="53"/>
          </w:p>
        </w:tc>
        <w:tc>
          <w:tcPr>
            <w:tcW w:w="2486" w:type="dxa"/>
            <w:gridSpan w:val="2"/>
            <w:vAlign w:val="center"/>
          </w:tcPr>
          <w:p w:rsidR="009240A4" w:rsidRDefault="009240A4">
            <w:pPr>
              <w:rPr>
                <w:color w:val="000000"/>
                <w:sz w:val="24"/>
              </w:rPr>
            </w:pPr>
          </w:p>
        </w:tc>
        <w:tc>
          <w:tcPr>
            <w:tcW w:w="1320" w:type="dxa"/>
            <w:vAlign w:val="center"/>
          </w:tcPr>
          <w:p w:rsidR="009240A4" w:rsidRDefault="00CF3A5C">
            <w:pPr>
              <w:rPr>
                <w:color w:val="000000"/>
                <w:sz w:val="24"/>
              </w:rPr>
            </w:pPr>
            <w:bookmarkStart w:id="54" w:name="_Toc491724522"/>
            <w:r>
              <w:rPr>
                <w:rFonts w:hint="eastAsia"/>
                <w:color w:val="000000"/>
                <w:sz w:val="24"/>
              </w:rPr>
              <w:t>网址</w:t>
            </w:r>
            <w:bookmarkEnd w:id="54"/>
          </w:p>
        </w:tc>
        <w:tc>
          <w:tcPr>
            <w:tcW w:w="1930" w:type="dxa"/>
            <w:gridSpan w:val="3"/>
            <w:vAlign w:val="center"/>
          </w:tcPr>
          <w:p w:rsidR="009240A4" w:rsidRDefault="009240A4">
            <w:pPr>
              <w:rPr>
                <w:color w:val="000000"/>
                <w:sz w:val="24"/>
              </w:rPr>
            </w:pPr>
          </w:p>
        </w:tc>
      </w:tr>
      <w:tr w:rsidR="009240A4">
        <w:trPr>
          <w:cantSplit/>
          <w:trHeight w:val="442"/>
          <w:jc w:val="center"/>
        </w:trPr>
        <w:tc>
          <w:tcPr>
            <w:tcW w:w="1522" w:type="dxa"/>
            <w:vAlign w:val="center"/>
          </w:tcPr>
          <w:p w:rsidR="009240A4" w:rsidRDefault="00CF3A5C">
            <w:pPr>
              <w:rPr>
                <w:color w:val="000000"/>
                <w:sz w:val="24"/>
              </w:rPr>
            </w:pPr>
            <w:bookmarkStart w:id="55" w:name="_Toc491724523"/>
            <w:r>
              <w:rPr>
                <w:rFonts w:hint="eastAsia"/>
                <w:color w:val="000000"/>
                <w:sz w:val="24"/>
              </w:rPr>
              <w:t>组织结构</w:t>
            </w:r>
            <w:bookmarkEnd w:id="55"/>
          </w:p>
        </w:tc>
        <w:tc>
          <w:tcPr>
            <w:tcW w:w="6693" w:type="dxa"/>
            <w:gridSpan w:val="7"/>
            <w:vAlign w:val="center"/>
          </w:tcPr>
          <w:p w:rsidR="009240A4" w:rsidRDefault="009240A4">
            <w:pPr>
              <w:rPr>
                <w:color w:val="000000"/>
                <w:sz w:val="24"/>
              </w:rPr>
            </w:pPr>
          </w:p>
        </w:tc>
      </w:tr>
      <w:tr w:rsidR="009240A4">
        <w:trPr>
          <w:trHeight w:val="462"/>
          <w:jc w:val="center"/>
        </w:trPr>
        <w:tc>
          <w:tcPr>
            <w:tcW w:w="1522" w:type="dxa"/>
            <w:vAlign w:val="center"/>
          </w:tcPr>
          <w:p w:rsidR="009240A4" w:rsidRDefault="00CF3A5C">
            <w:pPr>
              <w:rPr>
                <w:color w:val="000000"/>
                <w:sz w:val="24"/>
              </w:rPr>
            </w:pPr>
            <w:bookmarkStart w:id="56" w:name="_Toc491724524"/>
            <w:r>
              <w:rPr>
                <w:rFonts w:hint="eastAsia"/>
                <w:color w:val="000000"/>
                <w:sz w:val="24"/>
              </w:rPr>
              <w:t>法定代表人</w:t>
            </w:r>
            <w:bookmarkEnd w:id="56"/>
          </w:p>
        </w:tc>
        <w:tc>
          <w:tcPr>
            <w:tcW w:w="957" w:type="dxa"/>
            <w:vAlign w:val="center"/>
          </w:tcPr>
          <w:p w:rsidR="009240A4" w:rsidRDefault="00CF3A5C">
            <w:pPr>
              <w:rPr>
                <w:color w:val="000000"/>
                <w:sz w:val="24"/>
              </w:rPr>
            </w:pPr>
            <w:bookmarkStart w:id="57" w:name="_Toc491724525"/>
            <w:r>
              <w:rPr>
                <w:rFonts w:hint="eastAsia"/>
                <w:color w:val="000000"/>
                <w:sz w:val="24"/>
              </w:rPr>
              <w:t>姓名</w:t>
            </w:r>
            <w:bookmarkEnd w:id="57"/>
          </w:p>
        </w:tc>
        <w:tc>
          <w:tcPr>
            <w:tcW w:w="1239" w:type="dxa"/>
            <w:vAlign w:val="center"/>
          </w:tcPr>
          <w:p w:rsidR="009240A4" w:rsidRDefault="009240A4">
            <w:pPr>
              <w:rPr>
                <w:color w:val="000000"/>
                <w:sz w:val="24"/>
              </w:rPr>
            </w:pPr>
          </w:p>
        </w:tc>
        <w:tc>
          <w:tcPr>
            <w:tcW w:w="1247" w:type="dxa"/>
            <w:vAlign w:val="center"/>
          </w:tcPr>
          <w:p w:rsidR="009240A4" w:rsidRDefault="00CF3A5C">
            <w:pPr>
              <w:rPr>
                <w:color w:val="000000"/>
                <w:sz w:val="24"/>
              </w:rPr>
            </w:pPr>
            <w:bookmarkStart w:id="58" w:name="_Toc491724526"/>
            <w:r>
              <w:rPr>
                <w:rFonts w:hint="eastAsia"/>
                <w:color w:val="000000"/>
                <w:sz w:val="24"/>
              </w:rPr>
              <w:t>技术职称</w:t>
            </w:r>
            <w:bookmarkEnd w:id="58"/>
          </w:p>
        </w:tc>
        <w:tc>
          <w:tcPr>
            <w:tcW w:w="1320" w:type="dxa"/>
            <w:vAlign w:val="center"/>
          </w:tcPr>
          <w:p w:rsidR="009240A4" w:rsidRDefault="009240A4">
            <w:pPr>
              <w:rPr>
                <w:color w:val="000000"/>
                <w:sz w:val="24"/>
              </w:rPr>
            </w:pPr>
          </w:p>
        </w:tc>
        <w:tc>
          <w:tcPr>
            <w:tcW w:w="850" w:type="dxa"/>
            <w:gridSpan w:val="2"/>
            <w:vAlign w:val="center"/>
          </w:tcPr>
          <w:p w:rsidR="009240A4" w:rsidRDefault="00CF3A5C">
            <w:pPr>
              <w:rPr>
                <w:color w:val="000000"/>
                <w:sz w:val="24"/>
              </w:rPr>
            </w:pPr>
            <w:bookmarkStart w:id="59" w:name="_Toc491724527"/>
            <w:r>
              <w:rPr>
                <w:rFonts w:hint="eastAsia"/>
                <w:color w:val="000000"/>
                <w:sz w:val="24"/>
              </w:rPr>
              <w:t>电话</w:t>
            </w:r>
            <w:bookmarkEnd w:id="59"/>
          </w:p>
        </w:tc>
        <w:tc>
          <w:tcPr>
            <w:tcW w:w="1080" w:type="dxa"/>
            <w:vAlign w:val="center"/>
          </w:tcPr>
          <w:p w:rsidR="009240A4" w:rsidRDefault="009240A4">
            <w:pPr>
              <w:rPr>
                <w:color w:val="000000"/>
                <w:sz w:val="24"/>
              </w:rPr>
            </w:pPr>
          </w:p>
        </w:tc>
      </w:tr>
      <w:tr w:rsidR="009240A4">
        <w:trPr>
          <w:trHeight w:val="442"/>
          <w:jc w:val="center"/>
        </w:trPr>
        <w:tc>
          <w:tcPr>
            <w:tcW w:w="1522" w:type="dxa"/>
            <w:vAlign w:val="center"/>
          </w:tcPr>
          <w:p w:rsidR="009240A4" w:rsidRDefault="00CF3A5C">
            <w:pPr>
              <w:rPr>
                <w:color w:val="000000"/>
                <w:sz w:val="24"/>
              </w:rPr>
            </w:pPr>
            <w:bookmarkStart w:id="60" w:name="_Toc491724528"/>
            <w:r>
              <w:rPr>
                <w:rFonts w:hint="eastAsia"/>
                <w:color w:val="000000"/>
                <w:sz w:val="24"/>
              </w:rPr>
              <w:t>技术负责人</w:t>
            </w:r>
            <w:bookmarkEnd w:id="60"/>
          </w:p>
        </w:tc>
        <w:tc>
          <w:tcPr>
            <w:tcW w:w="957" w:type="dxa"/>
            <w:vAlign w:val="center"/>
          </w:tcPr>
          <w:p w:rsidR="009240A4" w:rsidRDefault="00CF3A5C">
            <w:pPr>
              <w:rPr>
                <w:color w:val="000000"/>
                <w:sz w:val="24"/>
              </w:rPr>
            </w:pPr>
            <w:bookmarkStart w:id="61" w:name="_Toc491724529"/>
            <w:r>
              <w:rPr>
                <w:rFonts w:hint="eastAsia"/>
                <w:color w:val="000000"/>
                <w:sz w:val="24"/>
              </w:rPr>
              <w:t>姓名</w:t>
            </w:r>
            <w:bookmarkEnd w:id="61"/>
          </w:p>
        </w:tc>
        <w:tc>
          <w:tcPr>
            <w:tcW w:w="1239" w:type="dxa"/>
            <w:vAlign w:val="center"/>
          </w:tcPr>
          <w:p w:rsidR="009240A4" w:rsidRDefault="009240A4">
            <w:pPr>
              <w:rPr>
                <w:color w:val="000000"/>
                <w:sz w:val="24"/>
              </w:rPr>
            </w:pPr>
          </w:p>
        </w:tc>
        <w:tc>
          <w:tcPr>
            <w:tcW w:w="1247" w:type="dxa"/>
            <w:vAlign w:val="center"/>
          </w:tcPr>
          <w:p w:rsidR="009240A4" w:rsidRDefault="00CF3A5C">
            <w:pPr>
              <w:rPr>
                <w:color w:val="000000"/>
                <w:sz w:val="24"/>
              </w:rPr>
            </w:pPr>
            <w:bookmarkStart w:id="62" w:name="_Toc491724530"/>
            <w:r>
              <w:rPr>
                <w:rFonts w:hint="eastAsia"/>
                <w:color w:val="000000"/>
                <w:sz w:val="24"/>
              </w:rPr>
              <w:t>技术职称</w:t>
            </w:r>
            <w:bookmarkEnd w:id="62"/>
          </w:p>
        </w:tc>
        <w:tc>
          <w:tcPr>
            <w:tcW w:w="1320" w:type="dxa"/>
            <w:vAlign w:val="center"/>
          </w:tcPr>
          <w:p w:rsidR="009240A4" w:rsidRDefault="009240A4">
            <w:pPr>
              <w:rPr>
                <w:color w:val="000000"/>
                <w:sz w:val="24"/>
              </w:rPr>
            </w:pPr>
          </w:p>
        </w:tc>
        <w:tc>
          <w:tcPr>
            <w:tcW w:w="850" w:type="dxa"/>
            <w:gridSpan w:val="2"/>
            <w:vAlign w:val="center"/>
          </w:tcPr>
          <w:p w:rsidR="009240A4" w:rsidRDefault="00CF3A5C">
            <w:pPr>
              <w:rPr>
                <w:color w:val="000000"/>
                <w:sz w:val="24"/>
              </w:rPr>
            </w:pPr>
            <w:bookmarkStart w:id="63" w:name="_Toc491724531"/>
            <w:r>
              <w:rPr>
                <w:rFonts w:hint="eastAsia"/>
                <w:color w:val="000000"/>
                <w:sz w:val="24"/>
              </w:rPr>
              <w:t>电话</w:t>
            </w:r>
            <w:bookmarkEnd w:id="63"/>
          </w:p>
        </w:tc>
        <w:tc>
          <w:tcPr>
            <w:tcW w:w="1080" w:type="dxa"/>
            <w:vAlign w:val="center"/>
          </w:tcPr>
          <w:p w:rsidR="009240A4" w:rsidRDefault="009240A4">
            <w:pPr>
              <w:rPr>
                <w:color w:val="000000"/>
                <w:sz w:val="24"/>
              </w:rPr>
            </w:pPr>
          </w:p>
        </w:tc>
      </w:tr>
      <w:tr w:rsidR="009240A4">
        <w:trPr>
          <w:cantSplit/>
          <w:trHeight w:val="442"/>
          <w:jc w:val="center"/>
        </w:trPr>
        <w:tc>
          <w:tcPr>
            <w:tcW w:w="1522" w:type="dxa"/>
            <w:vAlign w:val="center"/>
          </w:tcPr>
          <w:p w:rsidR="009240A4" w:rsidRDefault="00CF3A5C">
            <w:pPr>
              <w:rPr>
                <w:color w:val="000000"/>
                <w:sz w:val="24"/>
              </w:rPr>
            </w:pPr>
            <w:bookmarkStart w:id="64" w:name="_Toc491724532"/>
            <w:r>
              <w:rPr>
                <w:rFonts w:hint="eastAsia"/>
                <w:color w:val="000000"/>
                <w:sz w:val="24"/>
              </w:rPr>
              <w:t>成立时间</w:t>
            </w:r>
            <w:bookmarkEnd w:id="64"/>
          </w:p>
        </w:tc>
        <w:tc>
          <w:tcPr>
            <w:tcW w:w="2196" w:type="dxa"/>
            <w:gridSpan w:val="2"/>
            <w:vAlign w:val="center"/>
          </w:tcPr>
          <w:p w:rsidR="009240A4" w:rsidRDefault="009240A4">
            <w:pPr>
              <w:rPr>
                <w:color w:val="000000"/>
                <w:sz w:val="24"/>
              </w:rPr>
            </w:pPr>
          </w:p>
        </w:tc>
        <w:tc>
          <w:tcPr>
            <w:tcW w:w="4497" w:type="dxa"/>
            <w:gridSpan w:val="5"/>
            <w:vAlign w:val="center"/>
          </w:tcPr>
          <w:p w:rsidR="009240A4" w:rsidRDefault="00CF3A5C">
            <w:pPr>
              <w:rPr>
                <w:color w:val="000000"/>
                <w:sz w:val="24"/>
              </w:rPr>
            </w:pPr>
            <w:bookmarkStart w:id="65" w:name="_Toc491724533"/>
            <w:r>
              <w:rPr>
                <w:rFonts w:hint="eastAsia"/>
                <w:color w:val="000000"/>
                <w:sz w:val="24"/>
              </w:rPr>
              <w:t>员工总人数：</w:t>
            </w:r>
            <w:bookmarkEnd w:id="65"/>
          </w:p>
        </w:tc>
      </w:tr>
      <w:tr w:rsidR="009240A4">
        <w:trPr>
          <w:cantSplit/>
          <w:trHeight w:val="462"/>
          <w:jc w:val="center"/>
        </w:trPr>
        <w:tc>
          <w:tcPr>
            <w:tcW w:w="1522" w:type="dxa"/>
            <w:vAlign w:val="center"/>
          </w:tcPr>
          <w:p w:rsidR="009240A4" w:rsidRDefault="00CF3A5C">
            <w:pPr>
              <w:rPr>
                <w:color w:val="000000"/>
                <w:sz w:val="24"/>
              </w:rPr>
            </w:pPr>
            <w:bookmarkStart w:id="66" w:name="_Toc491724534"/>
            <w:r>
              <w:rPr>
                <w:rFonts w:hint="eastAsia"/>
                <w:color w:val="000000"/>
                <w:sz w:val="24"/>
              </w:rPr>
              <w:t>企业资质等级</w:t>
            </w:r>
            <w:bookmarkEnd w:id="66"/>
          </w:p>
        </w:tc>
        <w:tc>
          <w:tcPr>
            <w:tcW w:w="2196" w:type="dxa"/>
            <w:gridSpan w:val="2"/>
            <w:vAlign w:val="center"/>
          </w:tcPr>
          <w:p w:rsidR="009240A4" w:rsidRDefault="009240A4">
            <w:pPr>
              <w:rPr>
                <w:color w:val="000000"/>
                <w:sz w:val="24"/>
              </w:rPr>
            </w:pPr>
          </w:p>
        </w:tc>
        <w:tc>
          <w:tcPr>
            <w:tcW w:w="1247" w:type="dxa"/>
            <w:vMerge w:val="restart"/>
            <w:vAlign w:val="center"/>
          </w:tcPr>
          <w:p w:rsidR="009240A4" w:rsidRDefault="00CF3A5C">
            <w:pPr>
              <w:rPr>
                <w:color w:val="000000"/>
                <w:sz w:val="24"/>
              </w:rPr>
            </w:pPr>
            <w:bookmarkStart w:id="67" w:name="_Toc491724535"/>
            <w:r>
              <w:rPr>
                <w:rFonts w:hint="eastAsia"/>
                <w:color w:val="000000"/>
                <w:sz w:val="24"/>
              </w:rPr>
              <w:t>其中</w:t>
            </w:r>
            <w:bookmarkEnd w:id="67"/>
          </w:p>
        </w:tc>
        <w:tc>
          <w:tcPr>
            <w:tcW w:w="1813" w:type="dxa"/>
            <w:gridSpan w:val="2"/>
            <w:vAlign w:val="center"/>
          </w:tcPr>
          <w:p w:rsidR="009240A4" w:rsidRDefault="00CF3A5C">
            <w:pPr>
              <w:rPr>
                <w:color w:val="000000"/>
                <w:sz w:val="24"/>
              </w:rPr>
            </w:pPr>
            <w:bookmarkStart w:id="68" w:name="_Toc491724536"/>
            <w:r>
              <w:rPr>
                <w:rFonts w:hint="eastAsia"/>
                <w:color w:val="000000"/>
                <w:sz w:val="24"/>
              </w:rPr>
              <w:t>项目经理</w:t>
            </w:r>
            <w:bookmarkEnd w:id="68"/>
          </w:p>
        </w:tc>
        <w:tc>
          <w:tcPr>
            <w:tcW w:w="1437" w:type="dxa"/>
            <w:gridSpan w:val="2"/>
            <w:vAlign w:val="center"/>
          </w:tcPr>
          <w:p w:rsidR="009240A4" w:rsidRDefault="009240A4">
            <w:pPr>
              <w:rPr>
                <w:color w:val="000000"/>
                <w:sz w:val="24"/>
              </w:rPr>
            </w:pPr>
          </w:p>
        </w:tc>
      </w:tr>
      <w:tr w:rsidR="009240A4">
        <w:trPr>
          <w:cantSplit/>
          <w:trHeight w:val="442"/>
          <w:jc w:val="center"/>
        </w:trPr>
        <w:tc>
          <w:tcPr>
            <w:tcW w:w="1522" w:type="dxa"/>
            <w:vAlign w:val="center"/>
          </w:tcPr>
          <w:p w:rsidR="009240A4" w:rsidRDefault="00CF3A5C">
            <w:pPr>
              <w:rPr>
                <w:color w:val="000000"/>
                <w:sz w:val="24"/>
              </w:rPr>
            </w:pPr>
            <w:bookmarkStart w:id="69" w:name="_Toc491724537"/>
            <w:r>
              <w:rPr>
                <w:rFonts w:hint="eastAsia"/>
                <w:color w:val="000000"/>
                <w:sz w:val="24"/>
              </w:rPr>
              <w:t>营业执照号</w:t>
            </w:r>
            <w:bookmarkEnd w:id="69"/>
          </w:p>
        </w:tc>
        <w:tc>
          <w:tcPr>
            <w:tcW w:w="2196" w:type="dxa"/>
            <w:gridSpan w:val="2"/>
            <w:vAlign w:val="center"/>
          </w:tcPr>
          <w:p w:rsidR="009240A4" w:rsidRDefault="009240A4">
            <w:pPr>
              <w:rPr>
                <w:color w:val="000000"/>
                <w:sz w:val="24"/>
              </w:rPr>
            </w:pPr>
          </w:p>
        </w:tc>
        <w:tc>
          <w:tcPr>
            <w:tcW w:w="1247" w:type="dxa"/>
            <w:vMerge/>
            <w:vAlign w:val="center"/>
          </w:tcPr>
          <w:p w:rsidR="009240A4" w:rsidRDefault="009240A4">
            <w:pPr>
              <w:rPr>
                <w:color w:val="000000"/>
                <w:sz w:val="24"/>
              </w:rPr>
            </w:pPr>
          </w:p>
        </w:tc>
        <w:tc>
          <w:tcPr>
            <w:tcW w:w="1813" w:type="dxa"/>
            <w:gridSpan w:val="2"/>
            <w:vAlign w:val="center"/>
          </w:tcPr>
          <w:p w:rsidR="009240A4" w:rsidRDefault="00CF3A5C">
            <w:pPr>
              <w:rPr>
                <w:color w:val="000000"/>
                <w:sz w:val="24"/>
              </w:rPr>
            </w:pPr>
            <w:bookmarkStart w:id="70" w:name="_Toc491724538"/>
            <w:r>
              <w:rPr>
                <w:rFonts w:hint="eastAsia"/>
                <w:color w:val="000000"/>
                <w:sz w:val="24"/>
              </w:rPr>
              <w:t>高级职称人员</w:t>
            </w:r>
            <w:bookmarkEnd w:id="70"/>
          </w:p>
        </w:tc>
        <w:tc>
          <w:tcPr>
            <w:tcW w:w="1437" w:type="dxa"/>
            <w:gridSpan w:val="2"/>
            <w:vAlign w:val="center"/>
          </w:tcPr>
          <w:p w:rsidR="009240A4" w:rsidRDefault="009240A4">
            <w:pPr>
              <w:rPr>
                <w:color w:val="000000"/>
                <w:sz w:val="24"/>
              </w:rPr>
            </w:pPr>
          </w:p>
        </w:tc>
      </w:tr>
      <w:tr w:rsidR="009240A4">
        <w:trPr>
          <w:cantSplit/>
          <w:trHeight w:val="442"/>
          <w:jc w:val="center"/>
        </w:trPr>
        <w:tc>
          <w:tcPr>
            <w:tcW w:w="1522" w:type="dxa"/>
            <w:vAlign w:val="center"/>
          </w:tcPr>
          <w:p w:rsidR="009240A4" w:rsidRDefault="00CF3A5C">
            <w:pPr>
              <w:rPr>
                <w:color w:val="000000"/>
                <w:sz w:val="24"/>
              </w:rPr>
            </w:pPr>
            <w:bookmarkStart w:id="71" w:name="_Toc491724539"/>
            <w:r>
              <w:rPr>
                <w:rFonts w:hint="eastAsia"/>
                <w:color w:val="000000"/>
                <w:sz w:val="24"/>
              </w:rPr>
              <w:t>注册资金</w:t>
            </w:r>
            <w:bookmarkEnd w:id="71"/>
          </w:p>
        </w:tc>
        <w:tc>
          <w:tcPr>
            <w:tcW w:w="2196" w:type="dxa"/>
            <w:gridSpan w:val="2"/>
            <w:vAlign w:val="center"/>
          </w:tcPr>
          <w:p w:rsidR="009240A4" w:rsidRDefault="009240A4">
            <w:pPr>
              <w:rPr>
                <w:color w:val="000000"/>
                <w:sz w:val="24"/>
              </w:rPr>
            </w:pPr>
          </w:p>
        </w:tc>
        <w:tc>
          <w:tcPr>
            <w:tcW w:w="1247" w:type="dxa"/>
            <w:vMerge/>
            <w:vAlign w:val="center"/>
          </w:tcPr>
          <w:p w:rsidR="009240A4" w:rsidRDefault="009240A4">
            <w:pPr>
              <w:rPr>
                <w:color w:val="000000"/>
                <w:sz w:val="24"/>
              </w:rPr>
            </w:pPr>
          </w:p>
        </w:tc>
        <w:tc>
          <w:tcPr>
            <w:tcW w:w="1813" w:type="dxa"/>
            <w:gridSpan w:val="2"/>
            <w:vAlign w:val="center"/>
          </w:tcPr>
          <w:p w:rsidR="009240A4" w:rsidRDefault="00CF3A5C">
            <w:pPr>
              <w:rPr>
                <w:color w:val="000000"/>
                <w:sz w:val="24"/>
              </w:rPr>
            </w:pPr>
            <w:bookmarkStart w:id="72" w:name="_Toc491724540"/>
            <w:r>
              <w:rPr>
                <w:rFonts w:hint="eastAsia"/>
                <w:color w:val="000000"/>
                <w:sz w:val="24"/>
              </w:rPr>
              <w:t>中级职称人员</w:t>
            </w:r>
            <w:bookmarkEnd w:id="72"/>
          </w:p>
        </w:tc>
        <w:tc>
          <w:tcPr>
            <w:tcW w:w="1437" w:type="dxa"/>
            <w:gridSpan w:val="2"/>
            <w:vAlign w:val="center"/>
          </w:tcPr>
          <w:p w:rsidR="009240A4" w:rsidRDefault="009240A4">
            <w:pPr>
              <w:rPr>
                <w:color w:val="000000"/>
                <w:sz w:val="24"/>
              </w:rPr>
            </w:pPr>
          </w:p>
        </w:tc>
      </w:tr>
      <w:tr w:rsidR="009240A4">
        <w:trPr>
          <w:cantSplit/>
          <w:trHeight w:val="462"/>
          <w:jc w:val="center"/>
        </w:trPr>
        <w:tc>
          <w:tcPr>
            <w:tcW w:w="1522" w:type="dxa"/>
            <w:vAlign w:val="center"/>
          </w:tcPr>
          <w:p w:rsidR="009240A4" w:rsidRDefault="00CF3A5C">
            <w:pPr>
              <w:rPr>
                <w:color w:val="000000"/>
                <w:sz w:val="24"/>
              </w:rPr>
            </w:pPr>
            <w:bookmarkStart w:id="73" w:name="_Toc491724541"/>
            <w:r>
              <w:rPr>
                <w:rFonts w:hint="eastAsia"/>
                <w:color w:val="000000"/>
                <w:sz w:val="24"/>
              </w:rPr>
              <w:t>开户银行</w:t>
            </w:r>
            <w:bookmarkEnd w:id="73"/>
          </w:p>
        </w:tc>
        <w:tc>
          <w:tcPr>
            <w:tcW w:w="2196" w:type="dxa"/>
            <w:gridSpan w:val="2"/>
            <w:vAlign w:val="center"/>
          </w:tcPr>
          <w:p w:rsidR="009240A4" w:rsidRDefault="009240A4">
            <w:pPr>
              <w:rPr>
                <w:color w:val="000000"/>
                <w:sz w:val="24"/>
              </w:rPr>
            </w:pPr>
          </w:p>
        </w:tc>
        <w:tc>
          <w:tcPr>
            <w:tcW w:w="1247" w:type="dxa"/>
            <w:vMerge/>
            <w:vAlign w:val="center"/>
          </w:tcPr>
          <w:p w:rsidR="009240A4" w:rsidRDefault="009240A4">
            <w:pPr>
              <w:rPr>
                <w:color w:val="000000"/>
                <w:sz w:val="24"/>
              </w:rPr>
            </w:pPr>
          </w:p>
        </w:tc>
        <w:tc>
          <w:tcPr>
            <w:tcW w:w="1813" w:type="dxa"/>
            <w:gridSpan w:val="2"/>
            <w:vAlign w:val="center"/>
          </w:tcPr>
          <w:p w:rsidR="009240A4" w:rsidRDefault="00CF3A5C">
            <w:pPr>
              <w:rPr>
                <w:color w:val="000000"/>
                <w:sz w:val="24"/>
              </w:rPr>
            </w:pPr>
            <w:bookmarkStart w:id="74" w:name="_Toc491724542"/>
            <w:r>
              <w:rPr>
                <w:rFonts w:hint="eastAsia"/>
                <w:color w:val="000000"/>
                <w:sz w:val="24"/>
              </w:rPr>
              <w:t>初级职称人员</w:t>
            </w:r>
            <w:bookmarkEnd w:id="74"/>
          </w:p>
        </w:tc>
        <w:tc>
          <w:tcPr>
            <w:tcW w:w="1437" w:type="dxa"/>
            <w:gridSpan w:val="2"/>
            <w:vAlign w:val="center"/>
          </w:tcPr>
          <w:p w:rsidR="009240A4" w:rsidRDefault="009240A4">
            <w:pPr>
              <w:rPr>
                <w:color w:val="000000"/>
                <w:sz w:val="24"/>
              </w:rPr>
            </w:pPr>
          </w:p>
        </w:tc>
      </w:tr>
      <w:tr w:rsidR="009240A4">
        <w:trPr>
          <w:cantSplit/>
          <w:trHeight w:val="442"/>
          <w:jc w:val="center"/>
        </w:trPr>
        <w:tc>
          <w:tcPr>
            <w:tcW w:w="1522" w:type="dxa"/>
            <w:vAlign w:val="center"/>
          </w:tcPr>
          <w:p w:rsidR="009240A4" w:rsidRDefault="00CF3A5C">
            <w:pPr>
              <w:rPr>
                <w:color w:val="000000"/>
                <w:sz w:val="24"/>
              </w:rPr>
            </w:pPr>
            <w:bookmarkStart w:id="75" w:name="_Toc491724543"/>
            <w:r>
              <w:rPr>
                <w:rFonts w:hint="eastAsia"/>
                <w:color w:val="000000"/>
                <w:sz w:val="24"/>
              </w:rPr>
              <w:t>账号</w:t>
            </w:r>
            <w:bookmarkEnd w:id="75"/>
          </w:p>
        </w:tc>
        <w:tc>
          <w:tcPr>
            <w:tcW w:w="2196" w:type="dxa"/>
            <w:gridSpan w:val="2"/>
            <w:vAlign w:val="center"/>
          </w:tcPr>
          <w:p w:rsidR="009240A4" w:rsidRDefault="009240A4">
            <w:pPr>
              <w:rPr>
                <w:color w:val="000000"/>
                <w:sz w:val="24"/>
              </w:rPr>
            </w:pPr>
          </w:p>
        </w:tc>
        <w:tc>
          <w:tcPr>
            <w:tcW w:w="1247" w:type="dxa"/>
            <w:vMerge/>
            <w:vAlign w:val="center"/>
          </w:tcPr>
          <w:p w:rsidR="009240A4" w:rsidRDefault="009240A4">
            <w:pPr>
              <w:rPr>
                <w:color w:val="000000"/>
                <w:sz w:val="24"/>
              </w:rPr>
            </w:pPr>
          </w:p>
        </w:tc>
        <w:tc>
          <w:tcPr>
            <w:tcW w:w="1813" w:type="dxa"/>
            <w:gridSpan w:val="2"/>
            <w:vAlign w:val="center"/>
          </w:tcPr>
          <w:p w:rsidR="009240A4" w:rsidRDefault="00CF3A5C">
            <w:pPr>
              <w:rPr>
                <w:color w:val="000000"/>
                <w:sz w:val="24"/>
              </w:rPr>
            </w:pPr>
            <w:bookmarkStart w:id="76" w:name="_Toc491724544"/>
            <w:r>
              <w:rPr>
                <w:rFonts w:hint="eastAsia"/>
                <w:color w:val="000000"/>
                <w:sz w:val="24"/>
              </w:rPr>
              <w:t>技工</w:t>
            </w:r>
            <w:bookmarkEnd w:id="76"/>
          </w:p>
        </w:tc>
        <w:tc>
          <w:tcPr>
            <w:tcW w:w="1437" w:type="dxa"/>
            <w:gridSpan w:val="2"/>
            <w:vAlign w:val="center"/>
          </w:tcPr>
          <w:p w:rsidR="009240A4" w:rsidRDefault="009240A4">
            <w:pPr>
              <w:rPr>
                <w:color w:val="000000"/>
                <w:sz w:val="24"/>
              </w:rPr>
            </w:pPr>
          </w:p>
        </w:tc>
      </w:tr>
      <w:tr w:rsidR="009240A4">
        <w:trPr>
          <w:cantSplit/>
          <w:trHeight w:val="1512"/>
          <w:jc w:val="center"/>
        </w:trPr>
        <w:tc>
          <w:tcPr>
            <w:tcW w:w="1522" w:type="dxa"/>
            <w:vAlign w:val="center"/>
          </w:tcPr>
          <w:p w:rsidR="009240A4" w:rsidRDefault="00CF3A5C">
            <w:pPr>
              <w:rPr>
                <w:color w:val="000000"/>
                <w:sz w:val="24"/>
              </w:rPr>
            </w:pPr>
            <w:bookmarkStart w:id="77" w:name="_Toc491724545"/>
            <w:r>
              <w:rPr>
                <w:rFonts w:hint="eastAsia"/>
                <w:color w:val="000000"/>
                <w:sz w:val="24"/>
              </w:rPr>
              <w:t>经营范围</w:t>
            </w:r>
            <w:bookmarkEnd w:id="77"/>
          </w:p>
        </w:tc>
        <w:tc>
          <w:tcPr>
            <w:tcW w:w="6693" w:type="dxa"/>
            <w:gridSpan w:val="7"/>
            <w:vAlign w:val="center"/>
          </w:tcPr>
          <w:p w:rsidR="009240A4" w:rsidRDefault="009240A4">
            <w:pPr>
              <w:rPr>
                <w:color w:val="000000"/>
                <w:sz w:val="24"/>
              </w:rPr>
            </w:pPr>
          </w:p>
        </w:tc>
      </w:tr>
      <w:tr w:rsidR="009240A4">
        <w:trPr>
          <w:cantSplit/>
          <w:trHeight w:val="682"/>
          <w:jc w:val="center"/>
        </w:trPr>
        <w:tc>
          <w:tcPr>
            <w:tcW w:w="1522" w:type="dxa"/>
          </w:tcPr>
          <w:p w:rsidR="009240A4" w:rsidRDefault="00CF3A5C">
            <w:pPr>
              <w:rPr>
                <w:color w:val="000000"/>
                <w:sz w:val="24"/>
              </w:rPr>
            </w:pPr>
            <w:bookmarkStart w:id="78" w:name="_Toc491724546"/>
            <w:r>
              <w:rPr>
                <w:rFonts w:hint="eastAsia"/>
                <w:color w:val="000000"/>
                <w:sz w:val="24"/>
              </w:rPr>
              <w:t>备注</w:t>
            </w:r>
            <w:bookmarkEnd w:id="78"/>
          </w:p>
        </w:tc>
        <w:tc>
          <w:tcPr>
            <w:tcW w:w="6693" w:type="dxa"/>
            <w:gridSpan w:val="7"/>
          </w:tcPr>
          <w:p w:rsidR="009240A4" w:rsidRDefault="009240A4">
            <w:pPr>
              <w:rPr>
                <w:color w:val="000000"/>
                <w:sz w:val="24"/>
              </w:rPr>
            </w:pPr>
          </w:p>
        </w:tc>
      </w:tr>
    </w:tbl>
    <w:p w:rsidR="009240A4" w:rsidRDefault="009240A4">
      <w:pPr>
        <w:rPr>
          <w:color w:val="000000"/>
          <w:sz w:val="24"/>
        </w:rPr>
      </w:pPr>
    </w:p>
    <w:p w:rsidR="009240A4" w:rsidRDefault="009240A4">
      <w:pPr>
        <w:rPr>
          <w:color w:val="000000"/>
          <w:sz w:val="24"/>
        </w:rPr>
      </w:pPr>
      <w:bookmarkStart w:id="79" w:name="_Toc491724547"/>
    </w:p>
    <w:p w:rsidR="009240A4" w:rsidRDefault="00CF3A5C">
      <w:pPr>
        <w:rPr>
          <w:color w:val="000000"/>
          <w:sz w:val="24"/>
        </w:rPr>
      </w:pPr>
      <w:r>
        <w:rPr>
          <w:rFonts w:hint="eastAsia"/>
          <w:color w:val="000000"/>
          <w:sz w:val="24"/>
        </w:rPr>
        <w:t>投标人名称：（单位盖章）</w:t>
      </w:r>
      <w:bookmarkEnd w:id="79"/>
    </w:p>
    <w:p w:rsidR="009240A4" w:rsidRDefault="009240A4">
      <w:pPr>
        <w:rPr>
          <w:color w:val="000000"/>
          <w:sz w:val="24"/>
        </w:rPr>
      </w:pPr>
    </w:p>
    <w:p w:rsidR="009240A4" w:rsidRDefault="00CF3A5C">
      <w:pPr>
        <w:rPr>
          <w:color w:val="000000"/>
          <w:sz w:val="24"/>
        </w:rPr>
      </w:pPr>
      <w:bookmarkStart w:id="80" w:name="_Toc491724548"/>
      <w:r>
        <w:rPr>
          <w:rFonts w:hint="eastAsia"/>
          <w:color w:val="000000"/>
          <w:sz w:val="24"/>
        </w:rPr>
        <w:t>法定代表人或授权代表（签字或加盖个人名章）：</w:t>
      </w:r>
      <w:bookmarkEnd w:id="80"/>
    </w:p>
    <w:p w:rsidR="009240A4" w:rsidRDefault="009240A4">
      <w:pPr>
        <w:rPr>
          <w:color w:val="000000"/>
          <w:sz w:val="24"/>
        </w:rPr>
      </w:pPr>
    </w:p>
    <w:p w:rsidR="009240A4" w:rsidRDefault="00CF3A5C">
      <w:pPr>
        <w:rPr>
          <w:color w:val="000000"/>
          <w:sz w:val="24"/>
        </w:rPr>
      </w:pPr>
      <w:bookmarkStart w:id="81" w:name="_Toc491724549"/>
      <w:r>
        <w:rPr>
          <w:rFonts w:hint="eastAsia"/>
          <w:color w:val="000000"/>
          <w:sz w:val="24"/>
        </w:rPr>
        <w:t>投标日期</w:t>
      </w:r>
      <w:r>
        <w:rPr>
          <w:rFonts w:hint="eastAsia"/>
          <w:color w:val="000000"/>
          <w:sz w:val="24"/>
        </w:rPr>
        <w:t xml:space="preserve">: </w:t>
      </w:r>
      <w:bookmarkEnd w:id="81"/>
    </w:p>
    <w:p w:rsidR="009240A4" w:rsidRDefault="00CF3A5C">
      <w:pPr>
        <w:pStyle w:val="3"/>
        <w:jc w:val="center"/>
        <w:rPr>
          <w:rFonts w:ascii="宋体"/>
          <w:color w:val="000000"/>
          <w:sz w:val="28"/>
          <w:szCs w:val="28"/>
        </w:rPr>
      </w:pPr>
      <w:bookmarkStart w:id="82" w:name="_Toc19062"/>
      <w:r>
        <w:rPr>
          <w:rFonts w:ascii="宋体" w:hAnsi="宋体" w:hint="eastAsia"/>
          <w:color w:val="000000"/>
          <w:sz w:val="28"/>
          <w:szCs w:val="28"/>
        </w:rPr>
        <w:lastRenderedPageBreak/>
        <w:t>投标人类似项目业绩一览表</w:t>
      </w:r>
      <w:bookmarkEnd w:id="82"/>
    </w:p>
    <w:tbl>
      <w:tblPr>
        <w:tblW w:w="8713" w:type="dxa"/>
        <w:jc w:val="center"/>
        <w:tblInd w:w="-4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441"/>
        <w:gridCol w:w="3405"/>
        <w:gridCol w:w="1985"/>
        <w:gridCol w:w="1559"/>
        <w:gridCol w:w="1323"/>
      </w:tblGrid>
      <w:tr w:rsidR="009240A4">
        <w:trPr>
          <w:cantSplit/>
          <w:trHeight w:val="600"/>
          <w:jc w:val="center"/>
        </w:trPr>
        <w:tc>
          <w:tcPr>
            <w:tcW w:w="441" w:type="dxa"/>
            <w:tcBorders>
              <w:top w:val="single" w:sz="4" w:space="0" w:color="auto"/>
            </w:tcBorders>
            <w:vAlign w:val="center"/>
          </w:tcPr>
          <w:p w:rsidR="009240A4" w:rsidRDefault="00CF3A5C">
            <w:pPr>
              <w:spacing w:line="360" w:lineRule="auto"/>
              <w:rPr>
                <w:color w:val="000000"/>
                <w:sz w:val="24"/>
              </w:rPr>
            </w:pPr>
            <w:r>
              <w:rPr>
                <w:rFonts w:hint="eastAsia"/>
                <w:color w:val="000000"/>
                <w:sz w:val="24"/>
              </w:rPr>
              <w:t>序号</w:t>
            </w:r>
          </w:p>
        </w:tc>
        <w:tc>
          <w:tcPr>
            <w:tcW w:w="3405" w:type="dxa"/>
            <w:vAlign w:val="center"/>
          </w:tcPr>
          <w:p w:rsidR="009240A4" w:rsidRDefault="00CF3A5C">
            <w:pPr>
              <w:spacing w:line="0" w:lineRule="atLeast"/>
              <w:jc w:val="center"/>
              <w:rPr>
                <w:color w:val="000000"/>
                <w:sz w:val="24"/>
              </w:rPr>
            </w:pPr>
            <w:bookmarkStart w:id="83" w:name="_Toc491724553"/>
            <w:r>
              <w:rPr>
                <w:rFonts w:hint="eastAsia"/>
                <w:color w:val="000000"/>
                <w:sz w:val="24"/>
              </w:rPr>
              <w:t>项目名称</w:t>
            </w:r>
            <w:bookmarkEnd w:id="83"/>
          </w:p>
        </w:tc>
        <w:tc>
          <w:tcPr>
            <w:tcW w:w="1985" w:type="dxa"/>
            <w:vAlign w:val="center"/>
          </w:tcPr>
          <w:p w:rsidR="009240A4" w:rsidRDefault="00CF3A5C">
            <w:pPr>
              <w:spacing w:line="360" w:lineRule="auto"/>
              <w:jc w:val="center"/>
              <w:rPr>
                <w:color w:val="000000"/>
                <w:sz w:val="24"/>
              </w:rPr>
            </w:pPr>
            <w:r>
              <w:rPr>
                <w:rFonts w:hint="eastAsia"/>
                <w:color w:val="000000"/>
                <w:sz w:val="24"/>
              </w:rPr>
              <w:t>服务内容</w:t>
            </w:r>
          </w:p>
        </w:tc>
        <w:tc>
          <w:tcPr>
            <w:tcW w:w="1559" w:type="dxa"/>
            <w:vAlign w:val="center"/>
          </w:tcPr>
          <w:p w:rsidR="009240A4" w:rsidRDefault="00CF3A5C">
            <w:pPr>
              <w:spacing w:line="360" w:lineRule="auto"/>
              <w:jc w:val="center"/>
              <w:rPr>
                <w:color w:val="000000"/>
                <w:sz w:val="24"/>
              </w:rPr>
            </w:pPr>
            <w:r>
              <w:rPr>
                <w:rFonts w:hint="eastAsia"/>
                <w:color w:val="000000"/>
                <w:sz w:val="24"/>
              </w:rPr>
              <w:t>时间</w:t>
            </w:r>
          </w:p>
        </w:tc>
        <w:tc>
          <w:tcPr>
            <w:tcW w:w="1323" w:type="dxa"/>
            <w:tcBorders>
              <w:right w:val="single" w:sz="4" w:space="0" w:color="auto"/>
            </w:tcBorders>
            <w:vAlign w:val="center"/>
          </w:tcPr>
          <w:p w:rsidR="009240A4" w:rsidRDefault="00CF3A5C">
            <w:pPr>
              <w:spacing w:line="360" w:lineRule="auto"/>
              <w:jc w:val="center"/>
              <w:rPr>
                <w:color w:val="000000"/>
                <w:sz w:val="24"/>
              </w:rPr>
            </w:pPr>
            <w:r>
              <w:rPr>
                <w:rFonts w:hint="eastAsia"/>
                <w:color w:val="000000"/>
                <w:sz w:val="24"/>
              </w:rPr>
              <w:t>备注</w:t>
            </w: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vAlign w:val="center"/>
          </w:tcPr>
          <w:p w:rsidR="009240A4" w:rsidRDefault="009240A4">
            <w:pPr>
              <w:spacing w:line="360" w:lineRule="auto"/>
              <w:rPr>
                <w:color w:val="000000"/>
                <w:sz w:val="24"/>
                <w:highlight w:val="yellow"/>
              </w:rPr>
            </w:pPr>
          </w:p>
        </w:tc>
        <w:tc>
          <w:tcPr>
            <w:tcW w:w="1985" w:type="dxa"/>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vAlign w:val="center"/>
          </w:tcPr>
          <w:p w:rsidR="009240A4" w:rsidRDefault="009240A4">
            <w:pPr>
              <w:spacing w:line="360" w:lineRule="auto"/>
              <w:rPr>
                <w:color w:val="000000"/>
                <w:sz w:val="24"/>
                <w:highlight w:val="yellow"/>
              </w:rPr>
            </w:pPr>
          </w:p>
        </w:tc>
        <w:tc>
          <w:tcPr>
            <w:tcW w:w="1985" w:type="dxa"/>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vAlign w:val="center"/>
          </w:tcPr>
          <w:p w:rsidR="009240A4" w:rsidRDefault="009240A4">
            <w:pPr>
              <w:spacing w:line="360" w:lineRule="auto"/>
              <w:rPr>
                <w:color w:val="000000"/>
                <w:sz w:val="24"/>
                <w:highlight w:val="yellow"/>
              </w:rPr>
            </w:pPr>
          </w:p>
        </w:tc>
        <w:tc>
          <w:tcPr>
            <w:tcW w:w="1985" w:type="dxa"/>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tcBorders>
              <w:right w:val="single" w:sz="4" w:space="0" w:color="auto"/>
            </w:tcBorders>
            <w:vAlign w:val="center"/>
          </w:tcPr>
          <w:p w:rsidR="009240A4" w:rsidRDefault="009240A4">
            <w:pPr>
              <w:spacing w:line="360" w:lineRule="auto"/>
              <w:rPr>
                <w:color w:val="000000"/>
                <w:sz w:val="24"/>
                <w:highlight w:val="yellow"/>
              </w:rPr>
            </w:pPr>
          </w:p>
        </w:tc>
        <w:tc>
          <w:tcPr>
            <w:tcW w:w="1985" w:type="dxa"/>
            <w:tcBorders>
              <w:left w:val="single" w:sz="4" w:space="0" w:color="auto"/>
            </w:tcBorders>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tcBorders>
              <w:right w:val="single" w:sz="4" w:space="0" w:color="auto"/>
            </w:tcBorders>
            <w:vAlign w:val="center"/>
          </w:tcPr>
          <w:p w:rsidR="009240A4" w:rsidRDefault="009240A4">
            <w:pPr>
              <w:spacing w:line="360" w:lineRule="auto"/>
              <w:rPr>
                <w:color w:val="000000"/>
                <w:sz w:val="24"/>
                <w:highlight w:val="yellow"/>
              </w:rPr>
            </w:pPr>
          </w:p>
        </w:tc>
        <w:tc>
          <w:tcPr>
            <w:tcW w:w="3405"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c>
          <w:tcPr>
            <w:tcW w:w="1985"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c>
          <w:tcPr>
            <w:tcW w:w="1559"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c>
          <w:tcPr>
            <w:tcW w:w="1323"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vAlign w:val="center"/>
          </w:tcPr>
          <w:p w:rsidR="009240A4" w:rsidRDefault="009240A4">
            <w:pPr>
              <w:spacing w:line="360" w:lineRule="auto"/>
              <w:rPr>
                <w:color w:val="000000"/>
                <w:sz w:val="24"/>
                <w:highlight w:val="yellow"/>
              </w:rPr>
            </w:pPr>
          </w:p>
        </w:tc>
        <w:tc>
          <w:tcPr>
            <w:tcW w:w="1985" w:type="dxa"/>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vAlign w:val="center"/>
          </w:tcPr>
          <w:p w:rsidR="009240A4" w:rsidRDefault="009240A4">
            <w:pPr>
              <w:spacing w:line="360" w:lineRule="auto"/>
              <w:rPr>
                <w:color w:val="000000"/>
                <w:sz w:val="24"/>
                <w:highlight w:val="yellow"/>
              </w:rPr>
            </w:pPr>
          </w:p>
        </w:tc>
        <w:tc>
          <w:tcPr>
            <w:tcW w:w="1985" w:type="dxa"/>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00"/>
          <w:jc w:val="center"/>
        </w:trPr>
        <w:tc>
          <w:tcPr>
            <w:tcW w:w="441" w:type="dxa"/>
            <w:vAlign w:val="center"/>
          </w:tcPr>
          <w:p w:rsidR="009240A4" w:rsidRDefault="009240A4">
            <w:pPr>
              <w:spacing w:line="360" w:lineRule="auto"/>
              <w:rPr>
                <w:color w:val="000000"/>
                <w:sz w:val="24"/>
                <w:highlight w:val="yellow"/>
              </w:rPr>
            </w:pPr>
          </w:p>
        </w:tc>
        <w:tc>
          <w:tcPr>
            <w:tcW w:w="3405" w:type="dxa"/>
            <w:vAlign w:val="center"/>
          </w:tcPr>
          <w:p w:rsidR="009240A4" w:rsidRDefault="009240A4">
            <w:pPr>
              <w:spacing w:line="360" w:lineRule="auto"/>
              <w:rPr>
                <w:color w:val="000000"/>
                <w:sz w:val="24"/>
                <w:highlight w:val="yellow"/>
              </w:rPr>
            </w:pPr>
          </w:p>
        </w:tc>
        <w:tc>
          <w:tcPr>
            <w:tcW w:w="1985" w:type="dxa"/>
            <w:vAlign w:val="center"/>
          </w:tcPr>
          <w:p w:rsidR="009240A4" w:rsidRDefault="009240A4">
            <w:pPr>
              <w:spacing w:line="360" w:lineRule="auto"/>
              <w:rPr>
                <w:color w:val="000000"/>
                <w:sz w:val="24"/>
                <w:highlight w:val="yellow"/>
              </w:rPr>
            </w:pPr>
          </w:p>
        </w:tc>
        <w:tc>
          <w:tcPr>
            <w:tcW w:w="1559" w:type="dxa"/>
            <w:vAlign w:val="center"/>
          </w:tcPr>
          <w:p w:rsidR="009240A4" w:rsidRDefault="009240A4">
            <w:pPr>
              <w:spacing w:line="360" w:lineRule="auto"/>
              <w:rPr>
                <w:color w:val="000000"/>
                <w:sz w:val="24"/>
                <w:highlight w:val="yellow"/>
              </w:rPr>
            </w:pPr>
          </w:p>
        </w:tc>
        <w:tc>
          <w:tcPr>
            <w:tcW w:w="1323" w:type="dxa"/>
            <w:tcBorders>
              <w:left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510"/>
          <w:jc w:val="center"/>
        </w:trPr>
        <w:tc>
          <w:tcPr>
            <w:tcW w:w="441" w:type="dxa"/>
            <w:tcBorders>
              <w:bottom w:val="single" w:sz="4" w:space="0" w:color="auto"/>
            </w:tcBorders>
            <w:vAlign w:val="center"/>
          </w:tcPr>
          <w:p w:rsidR="009240A4" w:rsidRDefault="009240A4">
            <w:pPr>
              <w:spacing w:line="360" w:lineRule="auto"/>
              <w:rPr>
                <w:color w:val="000000"/>
                <w:sz w:val="24"/>
                <w:highlight w:val="yellow"/>
              </w:rPr>
            </w:pPr>
          </w:p>
        </w:tc>
        <w:tc>
          <w:tcPr>
            <w:tcW w:w="3405" w:type="dxa"/>
            <w:tcBorders>
              <w:bottom w:val="single" w:sz="4" w:space="0" w:color="auto"/>
            </w:tcBorders>
            <w:vAlign w:val="center"/>
          </w:tcPr>
          <w:p w:rsidR="009240A4" w:rsidRDefault="009240A4">
            <w:pPr>
              <w:spacing w:line="360" w:lineRule="auto"/>
              <w:rPr>
                <w:color w:val="000000"/>
                <w:sz w:val="24"/>
                <w:highlight w:val="yellow"/>
              </w:rPr>
            </w:pPr>
          </w:p>
        </w:tc>
        <w:tc>
          <w:tcPr>
            <w:tcW w:w="1985" w:type="dxa"/>
            <w:tcBorders>
              <w:bottom w:val="single" w:sz="4" w:space="0" w:color="auto"/>
            </w:tcBorders>
            <w:vAlign w:val="center"/>
          </w:tcPr>
          <w:p w:rsidR="009240A4" w:rsidRDefault="009240A4">
            <w:pPr>
              <w:spacing w:line="360" w:lineRule="auto"/>
              <w:rPr>
                <w:color w:val="000000"/>
                <w:sz w:val="24"/>
                <w:highlight w:val="yellow"/>
              </w:rPr>
            </w:pPr>
          </w:p>
        </w:tc>
        <w:tc>
          <w:tcPr>
            <w:tcW w:w="1559" w:type="dxa"/>
            <w:tcBorders>
              <w:bottom w:val="single" w:sz="4" w:space="0" w:color="auto"/>
            </w:tcBorders>
            <w:vAlign w:val="center"/>
          </w:tcPr>
          <w:p w:rsidR="009240A4" w:rsidRDefault="009240A4">
            <w:pPr>
              <w:spacing w:line="360" w:lineRule="auto"/>
              <w:rPr>
                <w:color w:val="000000"/>
                <w:sz w:val="24"/>
                <w:highlight w:val="yellow"/>
              </w:rPr>
            </w:pPr>
          </w:p>
        </w:tc>
        <w:tc>
          <w:tcPr>
            <w:tcW w:w="1323" w:type="dxa"/>
            <w:tcBorders>
              <w:left w:val="single" w:sz="4" w:space="0" w:color="auto"/>
              <w:bottom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15"/>
          <w:jc w:val="center"/>
        </w:trPr>
        <w:tc>
          <w:tcPr>
            <w:tcW w:w="441"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3405"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985"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559"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323" w:type="dxa"/>
            <w:tcBorders>
              <w:top w:val="single" w:sz="4" w:space="0" w:color="auto"/>
              <w:left w:val="single" w:sz="4" w:space="0" w:color="auto"/>
              <w:bottom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615"/>
          <w:jc w:val="center"/>
        </w:trPr>
        <w:tc>
          <w:tcPr>
            <w:tcW w:w="441"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3405"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985"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559"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323" w:type="dxa"/>
            <w:tcBorders>
              <w:top w:val="single" w:sz="4" w:space="0" w:color="auto"/>
              <w:left w:val="single" w:sz="4" w:space="0" w:color="auto"/>
              <w:bottom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450"/>
          <w:jc w:val="center"/>
        </w:trPr>
        <w:tc>
          <w:tcPr>
            <w:tcW w:w="441"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3405"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985"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559" w:type="dxa"/>
            <w:tcBorders>
              <w:top w:val="single" w:sz="4" w:space="0" w:color="auto"/>
              <w:bottom w:val="single" w:sz="4" w:space="0" w:color="auto"/>
            </w:tcBorders>
            <w:vAlign w:val="center"/>
          </w:tcPr>
          <w:p w:rsidR="009240A4" w:rsidRDefault="009240A4">
            <w:pPr>
              <w:spacing w:line="360" w:lineRule="auto"/>
              <w:rPr>
                <w:color w:val="000000"/>
                <w:sz w:val="24"/>
                <w:highlight w:val="yellow"/>
              </w:rPr>
            </w:pPr>
          </w:p>
        </w:tc>
        <w:tc>
          <w:tcPr>
            <w:tcW w:w="1323" w:type="dxa"/>
            <w:tcBorders>
              <w:top w:val="single" w:sz="4" w:space="0" w:color="auto"/>
              <w:left w:val="single" w:sz="4" w:space="0" w:color="auto"/>
              <w:bottom w:val="single" w:sz="4" w:space="0" w:color="auto"/>
              <w:right w:val="single" w:sz="4" w:space="0" w:color="auto"/>
            </w:tcBorders>
            <w:vAlign w:val="center"/>
          </w:tcPr>
          <w:p w:rsidR="009240A4" w:rsidRDefault="009240A4">
            <w:pPr>
              <w:spacing w:line="360" w:lineRule="auto"/>
              <w:rPr>
                <w:color w:val="000000"/>
                <w:sz w:val="24"/>
                <w:highlight w:val="yellow"/>
              </w:rPr>
            </w:pPr>
          </w:p>
        </w:tc>
      </w:tr>
      <w:tr w:rsidR="009240A4">
        <w:trPr>
          <w:cantSplit/>
          <w:trHeight w:val="435"/>
          <w:jc w:val="center"/>
        </w:trPr>
        <w:tc>
          <w:tcPr>
            <w:tcW w:w="441" w:type="dxa"/>
            <w:tcBorders>
              <w:top w:val="single" w:sz="4" w:space="0" w:color="auto"/>
            </w:tcBorders>
            <w:vAlign w:val="center"/>
          </w:tcPr>
          <w:p w:rsidR="009240A4" w:rsidRDefault="009240A4">
            <w:pPr>
              <w:spacing w:line="360" w:lineRule="auto"/>
              <w:rPr>
                <w:color w:val="000000"/>
                <w:sz w:val="24"/>
                <w:highlight w:val="yellow"/>
              </w:rPr>
            </w:pPr>
          </w:p>
        </w:tc>
        <w:tc>
          <w:tcPr>
            <w:tcW w:w="3405" w:type="dxa"/>
            <w:tcBorders>
              <w:top w:val="single" w:sz="4" w:space="0" w:color="auto"/>
            </w:tcBorders>
            <w:vAlign w:val="center"/>
          </w:tcPr>
          <w:p w:rsidR="009240A4" w:rsidRDefault="009240A4">
            <w:pPr>
              <w:spacing w:line="360" w:lineRule="auto"/>
              <w:rPr>
                <w:color w:val="000000"/>
                <w:sz w:val="24"/>
                <w:highlight w:val="yellow"/>
              </w:rPr>
            </w:pPr>
          </w:p>
        </w:tc>
        <w:tc>
          <w:tcPr>
            <w:tcW w:w="1985" w:type="dxa"/>
            <w:tcBorders>
              <w:top w:val="single" w:sz="4" w:space="0" w:color="auto"/>
            </w:tcBorders>
            <w:vAlign w:val="center"/>
          </w:tcPr>
          <w:p w:rsidR="009240A4" w:rsidRDefault="009240A4">
            <w:pPr>
              <w:spacing w:line="360" w:lineRule="auto"/>
              <w:rPr>
                <w:color w:val="000000"/>
                <w:sz w:val="24"/>
                <w:highlight w:val="yellow"/>
              </w:rPr>
            </w:pPr>
          </w:p>
        </w:tc>
        <w:tc>
          <w:tcPr>
            <w:tcW w:w="1559" w:type="dxa"/>
            <w:tcBorders>
              <w:top w:val="single" w:sz="4" w:space="0" w:color="auto"/>
            </w:tcBorders>
            <w:vAlign w:val="center"/>
          </w:tcPr>
          <w:p w:rsidR="009240A4" w:rsidRDefault="009240A4">
            <w:pPr>
              <w:spacing w:line="360" w:lineRule="auto"/>
              <w:rPr>
                <w:color w:val="000000"/>
                <w:sz w:val="24"/>
                <w:highlight w:val="yellow"/>
              </w:rPr>
            </w:pPr>
          </w:p>
        </w:tc>
        <w:tc>
          <w:tcPr>
            <w:tcW w:w="1323" w:type="dxa"/>
            <w:tcBorders>
              <w:top w:val="single" w:sz="4" w:space="0" w:color="auto"/>
              <w:left w:val="single" w:sz="4" w:space="0" w:color="auto"/>
              <w:right w:val="single" w:sz="4" w:space="0" w:color="auto"/>
            </w:tcBorders>
            <w:vAlign w:val="center"/>
          </w:tcPr>
          <w:p w:rsidR="009240A4" w:rsidRDefault="009240A4">
            <w:pPr>
              <w:spacing w:line="360" w:lineRule="auto"/>
              <w:rPr>
                <w:color w:val="000000"/>
                <w:sz w:val="24"/>
                <w:highlight w:val="yellow"/>
              </w:rPr>
            </w:pPr>
          </w:p>
        </w:tc>
      </w:tr>
    </w:tbl>
    <w:p w:rsidR="009240A4" w:rsidRDefault="009240A4">
      <w:pPr>
        <w:spacing w:line="360" w:lineRule="auto"/>
        <w:rPr>
          <w:color w:val="000000"/>
          <w:sz w:val="24"/>
        </w:rPr>
      </w:pPr>
    </w:p>
    <w:p w:rsidR="009240A4" w:rsidRDefault="00CF3A5C">
      <w:pPr>
        <w:spacing w:line="360" w:lineRule="auto"/>
        <w:rPr>
          <w:color w:val="000000"/>
          <w:sz w:val="28"/>
          <w:szCs w:val="28"/>
        </w:rPr>
      </w:pPr>
      <w:bookmarkStart w:id="84" w:name="_Toc491724558"/>
      <w:r>
        <w:rPr>
          <w:rFonts w:hint="eastAsia"/>
          <w:color w:val="000000"/>
          <w:sz w:val="28"/>
          <w:szCs w:val="28"/>
        </w:rPr>
        <w:t>投标人名称：（单位盖章）</w:t>
      </w:r>
      <w:bookmarkEnd w:id="84"/>
    </w:p>
    <w:p w:rsidR="009240A4" w:rsidRDefault="00CF3A5C">
      <w:pPr>
        <w:spacing w:line="360" w:lineRule="auto"/>
        <w:rPr>
          <w:color w:val="000000"/>
          <w:sz w:val="28"/>
          <w:szCs w:val="28"/>
        </w:rPr>
      </w:pPr>
      <w:bookmarkStart w:id="85" w:name="_Toc491724559"/>
      <w:r>
        <w:rPr>
          <w:rFonts w:hint="eastAsia"/>
          <w:color w:val="000000"/>
          <w:sz w:val="28"/>
          <w:szCs w:val="28"/>
        </w:rPr>
        <w:t>法定代表人或授权代表（签字或加盖个人名章）：</w:t>
      </w:r>
      <w:bookmarkEnd w:id="85"/>
    </w:p>
    <w:p w:rsidR="009240A4" w:rsidRDefault="00CF3A5C">
      <w:pPr>
        <w:spacing w:line="360" w:lineRule="auto"/>
      </w:pPr>
      <w:bookmarkStart w:id="86" w:name="_Toc491724560"/>
      <w:r>
        <w:rPr>
          <w:rFonts w:hint="eastAsia"/>
          <w:color w:val="000000"/>
          <w:sz w:val="28"/>
          <w:szCs w:val="28"/>
        </w:rPr>
        <w:t>投标日期</w:t>
      </w:r>
      <w:r>
        <w:rPr>
          <w:rFonts w:hint="eastAsia"/>
          <w:color w:val="000000"/>
          <w:sz w:val="28"/>
          <w:szCs w:val="28"/>
        </w:rPr>
        <w:t xml:space="preserve">: </w:t>
      </w:r>
      <w:bookmarkEnd w:id="86"/>
    </w:p>
    <w:sectPr w:rsidR="009240A4" w:rsidSect="009240A4">
      <w:footerReference w:type="default" r:id="rId11"/>
      <w:pgSz w:w="11906" w:h="16838"/>
      <w:pgMar w:top="2098" w:right="1474" w:bottom="2098" w:left="147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A5C" w:rsidRDefault="00CF3A5C" w:rsidP="009240A4">
      <w:r>
        <w:separator/>
      </w:r>
    </w:p>
  </w:endnote>
  <w:endnote w:type="continuationSeparator" w:id="1">
    <w:p w:rsidR="00CF3A5C" w:rsidRDefault="00CF3A5C" w:rsidP="009240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A4" w:rsidRDefault="009240A4">
    <w:pPr>
      <w:pStyle w:val="a3"/>
      <w:jc w:val="both"/>
    </w:pPr>
  </w:p>
  <w:p w:rsidR="009240A4" w:rsidRDefault="009240A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A4" w:rsidRDefault="009240A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A4" w:rsidRDefault="009240A4">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A4" w:rsidRDefault="009240A4">
    <w:pPr>
      <w:pStyle w:val="a3"/>
      <w:jc w:val="both"/>
    </w:pPr>
  </w:p>
  <w:p w:rsidR="009240A4" w:rsidRDefault="009240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A5C" w:rsidRDefault="00CF3A5C" w:rsidP="009240A4">
      <w:r>
        <w:separator/>
      </w:r>
    </w:p>
  </w:footnote>
  <w:footnote w:type="continuationSeparator" w:id="1">
    <w:p w:rsidR="00CF3A5C" w:rsidRDefault="00CF3A5C" w:rsidP="009240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568E"/>
    <w:rsid w:val="00047549"/>
    <w:rsid w:val="00057202"/>
    <w:rsid w:val="000B48F5"/>
    <w:rsid w:val="00126D8C"/>
    <w:rsid w:val="001443D6"/>
    <w:rsid w:val="001509A4"/>
    <w:rsid w:val="001B43A9"/>
    <w:rsid w:val="002F45D2"/>
    <w:rsid w:val="0043190F"/>
    <w:rsid w:val="0046568E"/>
    <w:rsid w:val="004E1410"/>
    <w:rsid w:val="00516577"/>
    <w:rsid w:val="005530E4"/>
    <w:rsid w:val="00571AA5"/>
    <w:rsid w:val="005A74E0"/>
    <w:rsid w:val="00627F09"/>
    <w:rsid w:val="006D1DE3"/>
    <w:rsid w:val="006D477F"/>
    <w:rsid w:val="00741D40"/>
    <w:rsid w:val="00840847"/>
    <w:rsid w:val="00864940"/>
    <w:rsid w:val="008B306D"/>
    <w:rsid w:val="008F2D08"/>
    <w:rsid w:val="00921511"/>
    <w:rsid w:val="009240A4"/>
    <w:rsid w:val="009A00A5"/>
    <w:rsid w:val="009D685E"/>
    <w:rsid w:val="00A5478C"/>
    <w:rsid w:val="00BA1F3C"/>
    <w:rsid w:val="00BA3513"/>
    <w:rsid w:val="00C31B5E"/>
    <w:rsid w:val="00CD6209"/>
    <w:rsid w:val="00CF3A5C"/>
    <w:rsid w:val="00D2745B"/>
    <w:rsid w:val="00D859E0"/>
    <w:rsid w:val="00DA6C7F"/>
    <w:rsid w:val="00DD2221"/>
    <w:rsid w:val="00E7073E"/>
    <w:rsid w:val="00E7448D"/>
    <w:rsid w:val="00F34345"/>
    <w:rsid w:val="00F6654A"/>
    <w:rsid w:val="00F72C6F"/>
    <w:rsid w:val="00F84884"/>
    <w:rsid w:val="00F94964"/>
    <w:rsid w:val="087C797E"/>
    <w:rsid w:val="09800A72"/>
    <w:rsid w:val="0E661260"/>
    <w:rsid w:val="30233059"/>
    <w:rsid w:val="33D37735"/>
    <w:rsid w:val="3E235B73"/>
    <w:rsid w:val="4695108F"/>
    <w:rsid w:val="54ED7FB4"/>
    <w:rsid w:val="67C320A1"/>
    <w:rsid w:val="6E816554"/>
    <w:rsid w:val="71841A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A4"/>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rsid w:val="009240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9240A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9240A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uiPriority w:val="99"/>
    <w:semiHidden/>
    <w:unhideWhenUsed/>
    <w:rsid w:val="009240A4"/>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0"/>
    <w:qFormat/>
    <w:rsid w:val="009240A4"/>
    <w:pPr>
      <w:spacing w:before="240" w:after="60"/>
      <w:jc w:val="center"/>
      <w:outlineLvl w:val="0"/>
    </w:pPr>
    <w:rPr>
      <w:rFonts w:ascii="Cambria" w:eastAsiaTheme="minorEastAsia" w:hAnsi="Cambria" w:cstheme="minorBidi"/>
      <w:b/>
      <w:bCs/>
      <w:sz w:val="32"/>
      <w:szCs w:val="32"/>
    </w:rPr>
  </w:style>
  <w:style w:type="character" w:customStyle="1" w:styleId="Char0">
    <w:name w:val="页脚 Char"/>
    <w:basedOn w:val="a0"/>
    <w:link w:val="a3"/>
    <w:uiPriority w:val="99"/>
    <w:qFormat/>
    <w:rsid w:val="009240A4"/>
    <w:rPr>
      <w:sz w:val="18"/>
      <w:szCs w:val="18"/>
    </w:rPr>
  </w:style>
  <w:style w:type="character" w:customStyle="1" w:styleId="Char2">
    <w:name w:val="标题 Char"/>
    <w:basedOn w:val="a0"/>
    <w:link w:val="a5"/>
    <w:qFormat/>
    <w:rsid w:val="009240A4"/>
    <w:rPr>
      <w:rFonts w:ascii="Cambria" w:hAnsi="Cambria"/>
      <w:b/>
      <w:bCs/>
      <w:sz w:val="32"/>
      <w:szCs w:val="32"/>
    </w:rPr>
  </w:style>
  <w:style w:type="character" w:customStyle="1" w:styleId="Char1">
    <w:name w:val="页脚 Char1"/>
    <w:basedOn w:val="a0"/>
    <w:link w:val="a3"/>
    <w:uiPriority w:val="99"/>
    <w:semiHidden/>
    <w:qFormat/>
    <w:rsid w:val="009240A4"/>
    <w:rPr>
      <w:rFonts w:ascii="Times New Roman" w:eastAsia="宋体" w:hAnsi="Times New Roman" w:cs="Times New Roman"/>
      <w:sz w:val="18"/>
      <w:szCs w:val="18"/>
    </w:rPr>
  </w:style>
  <w:style w:type="character" w:customStyle="1" w:styleId="Char10">
    <w:name w:val="标题 Char1"/>
    <w:basedOn w:val="a0"/>
    <w:link w:val="a5"/>
    <w:uiPriority w:val="10"/>
    <w:rsid w:val="009240A4"/>
    <w:rPr>
      <w:rFonts w:asciiTheme="majorHAnsi" w:eastAsia="宋体" w:hAnsiTheme="majorHAnsi" w:cstheme="majorBidi"/>
      <w:b/>
      <w:bCs/>
      <w:sz w:val="32"/>
      <w:szCs w:val="32"/>
    </w:rPr>
  </w:style>
  <w:style w:type="character" w:customStyle="1" w:styleId="3Char">
    <w:name w:val="标题 3 Char"/>
    <w:basedOn w:val="a0"/>
    <w:link w:val="3"/>
    <w:rsid w:val="009240A4"/>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9240A4"/>
    <w:rPr>
      <w:rFonts w:asciiTheme="majorHAnsi" w:eastAsiaTheme="majorEastAsia" w:hAnsiTheme="majorHAnsi" w:cstheme="majorBidi"/>
      <w:b/>
      <w:bCs/>
      <w:sz w:val="32"/>
      <w:szCs w:val="32"/>
    </w:rPr>
  </w:style>
  <w:style w:type="character" w:customStyle="1" w:styleId="2Char0">
    <w:name w:val="样式2 Char"/>
    <w:link w:val="20"/>
    <w:rsid w:val="009240A4"/>
    <w:rPr>
      <w:rFonts w:ascii="黑体" w:eastAsia="黑体" w:hAnsi="黑体"/>
      <w:b/>
      <w:bCs/>
      <w:kern w:val="44"/>
      <w:sz w:val="36"/>
      <w:szCs w:val="36"/>
    </w:rPr>
  </w:style>
  <w:style w:type="paragraph" w:customStyle="1" w:styleId="20">
    <w:name w:val="样式2"/>
    <w:basedOn w:val="a"/>
    <w:link w:val="2Char0"/>
    <w:qFormat/>
    <w:rsid w:val="009240A4"/>
    <w:pPr>
      <w:keepNext/>
      <w:keepLines/>
      <w:spacing w:before="120" w:after="120" w:line="578" w:lineRule="auto"/>
      <w:jc w:val="center"/>
      <w:outlineLvl w:val="0"/>
    </w:pPr>
    <w:rPr>
      <w:rFonts w:ascii="黑体" w:eastAsia="黑体" w:hAnsi="黑体" w:cstheme="minorBidi"/>
      <w:b/>
      <w:bCs/>
      <w:kern w:val="44"/>
      <w:sz w:val="36"/>
      <w:szCs w:val="36"/>
    </w:rPr>
  </w:style>
  <w:style w:type="paragraph" w:customStyle="1" w:styleId="a6">
    <w:name w:val="样式"/>
    <w:qFormat/>
    <w:rsid w:val="009240A4"/>
    <w:pPr>
      <w:widowControl w:val="0"/>
      <w:autoSpaceDE w:val="0"/>
      <w:autoSpaceDN w:val="0"/>
      <w:adjustRightInd w:val="0"/>
    </w:pPr>
    <w:rPr>
      <w:rFonts w:ascii="宋体" w:eastAsia="宋体" w:hAnsi="宋体" w:cs="宋体"/>
      <w:sz w:val="24"/>
      <w:szCs w:val="24"/>
    </w:rPr>
  </w:style>
  <w:style w:type="character" w:customStyle="1" w:styleId="Char">
    <w:name w:val="页眉 Char"/>
    <w:basedOn w:val="a0"/>
    <w:link w:val="a4"/>
    <w:uiPriority w:val="99"/>
    <w:semiHidden/>
    <w:rsid w:val="009240A4"/>
    <w:rPr>
      <w:rFonts w:ascii="Times New Roman" w:eastAsia="宋体" w:hAnsi="Times New Roman" w:cs="Times New Roman"/>
      <w:sz w:val="18"/>
      <w:szCs w:val="18"/>
    </w:rPr>
  </w:style>
  <w:style w:type="paragraph" w:customStyle="1" w:styleId="4">
    <w:name w:val="列出段落4"/>
    <w:basedOn w:val="a"/>
    <w:uiPriority w:val="34"/>
    <w:qFormat/>
    <w:rsid w:val="009240A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83FF9-D609-4D96-B22C-CD9ABFAE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zcl</dc:creator>
  <cp:lastModifiedBy>zcl</cp:lastModifiedBy>
  <cp:revision>25</cp:revision>
  <dcterms:created xsi:type="dcterms:W3CDTF">2018-11-26T06:26:00Z</dcterms:created>
  <dcterms:modified xsi:type="dcterms:W3CDTF">2018-11-29T06:58:00Z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