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  <w:t>成都第一骨科医院5月人才需求公告</w:t>
      </w:r>
    </w:p>
    <w:p>
      <w:pPr>
        <w:numPr>
          <w:ilvl w:val="0"/>
          <w:numId w:val="1"/>
        </w:numPr>
        <w:ind w:left="42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招聘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岗位</w:t>
      </w:r>
      <w:r>
        <w:rPr>
          <w:rFonts w:hint="eastAsia" w:ascii="宋体" w:hAnsi="宋体"/>
          <w:b/>
          <w:bCs/>
          <w:sz w:val="32"/>
          <w:szCs w:val="32"/>
        </w:rPr>
        <w:t>及要求</w:t>
      </w:r>
    </w:p>
    <w:tbl>
      <w:tblPr>
        <w:tblStyle w:val="8"/>
        <w:tblW w:w="10267" w:type="dxa"/>
        <w:tblInd w:w="-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49"/>
        <w:gridCol w:w="992"/>
        <w:gridCol w:w="1225"/>
        <w:gridCol w:w="4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shd w:val="clear" w:color="auto" w:fill="B8CCE4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</w:t>
            </w:r>
          </w:p>
        </w:tc>
        <w:tc>
          <w:tcPr>
            <w:tcW w:w="2049" w:type="dxa"/>
            <w:shd w:val="clear" w:color="auto" w:fill="B8CCE4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招聘人数</w:t>
            </w:r>
          </w:p>
        </w:tc>
        <w:tc>
          <w:tcPr>
            <w:tcW w:w="1225" w:type="dxa"/>
            <w:shd w:val="clear" w:color="auto" w:fill="B8CCE4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4804" w:type="dxa"/>
            <w:shd w:val="clear" w:color="auto" w:fill="B8CCE4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内科学科带头人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消化内科、心血管内科、呼吸内科等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各学科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副主任医师及以上职称；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2、有三级医院内科临床及管理工作经验；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3、硕士研究生学历优先。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外科学科带头人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普外科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副主任医师及以上职称；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2、具备三级以上医院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科临床及管理工作经验。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脊柱外科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学科带头人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副主任医师及以上职称；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2、能够独立开展脊柱，颈椎、胸椎、腰椎开放手术；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具备三级以上医院脊柱外科临床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骨科医师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外科学（骨外科方向）、中医骨伤学等骨科相关专业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持有临床执业医师资格证书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医师规范化培训合格证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可接收2023年应届毕业生。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护士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护理学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大学本科及以上学历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持毕业证、护士执业证书；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熟悉本专业理论知识，具有一定的技术操作能力，能胜任本专业临床护理工作；</w:t>
            </w:r>
          </w:p>
          <w:p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持有规培证优先。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重症医学科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重症医学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、临床医学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4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具有临床执业医师资格证书；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有三级医院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ICU工作经验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优先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可接收2023年应届毕业生。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急诊科医师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临床医学、急诊医学、重症医学、骨科学、外科学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持有临床执业医师资格证书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医师规范化培训合格证；</w:t>
            </w:r>
          </w:p>
          <w:p>
            <w:pPr>
              <w:numPr>
                <w:ilvl w:val="0"/>
                <w:numId w:val="5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有急诊医学科工作经历优先。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内科医师</w:t>
            </w:r>
          </w:p>
        </w:tc>
        <w:tc>
          <w:tcPr>
            <w:tcW w:w="2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神经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内科、心血管内科、呼吸内科等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3-5</w:t>
            </w:r>
          </w:p>
        </w:tc>
        <w:tc>
          <w:tcPr>
            <w:tcW w:w="12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4804" w:type="dxa"/>
            <w:vAlign w:val="center"/>
          </w:tcPr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有临床执业医师资格证书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医师规范化培训合格证；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有三级医院内科工作经验优先。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可接收2023年应届毕业生。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超声科医生</w:t>
            </w:r>
          </w:p>
        </w:tc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医学影像学、临床医学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全日制本科及以上</w:t>
            </w:r>
          </w:p>
        </w:tc>
        <w:tc>
          <w:tcPr>
            <w:tcW w:w="4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持有临床执业医师资格证书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医师规范化培训合格证，具备超声医师临床经验；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熟悉医疗行业相关法律、法规；</w:t>
            </w:r>
          </w:p>
        </w:tc>
      </w:tr>
    </w:tbl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其他</w:t>
      </w:r>
      <w:r>
        <w:rPr>
          <w:rFonts w:ascii="宋体" w:hAnsi="宋体"/>
          <w:b/>
          <w:bCs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具有中华人民共和国国籍，热爱祖国，拥护宪法，拥护中国共产党，遵纪守法，品行端正，有良好的社会公德和职业道德，爱岗敬业，事业心和责任感强；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身心健康；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热爱医学专业，工作责任心强，具备良好的品行及职业道德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熟悉医疗行业相关法律、法规；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具有良好的沟通能力及团队协作精神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三、福利待遇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五险、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住房</w:t>
      </w:r>
      <w:r>
        <w:rPr>
          <w:rFonts w:hint="eastAsia" w:ascii="宋体" w:hAnsi="宋体"/>
          <w:color w:val="auto"/>
          <w:sz w:val="24"/>
          <w:szCs w:val="24"/>
        </w:rPr>
        <w:t>公积金、院龄工资、国家法定节假日、节日福利、员工慰问金、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餐补、</w:t>
      </w:r>
      <w:r>
        <w:rPr>
          <w:rFonts w:hint="eastAsia" w:ascii="宋体" w:hAnsi="宋体"/>
          <w:color w:val="auto"/>
          <w:sz w:val="24"/>
          <w:szCs w:val="24"/>
        </w:rPr>
        <w:t>员工及直系家属减免政策；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提供科研经费、进修培训机会；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、年终奖</w:t>
      </w:r>
      <w:r>
        <w:rPr>
          <w:rFonts w:hint="eastAsia" w:ascii="宋体" w:hAnsi="宋体"/>
          <w:color w:val="auto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4、可提供员工宿舍；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</w:rPr>
        <w:t>特殊紧缺人才可申请进入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成都市事业单位</w:t>
      </w:r>
      <w:r>
        <w:rPr>
          <w:rFonts w:hint="eastAsia" w:ascii="宋体" w:hAnsi="宋体"/>
          <w:color w:val="auto"/>
          <w:sz w:val="24"/>
          <w:szCs w:val="24"/>
        </w:rPr>
        <w:t>编制。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四、招聘程序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1、简历投递：</w:t>
      </w:r>
      <w:r>
        <w:rPr>
          <w:rFonts w:ascii="宋体" w:hAnsi="宋体"/>
          <w:sz w:val="24"/>
          <w:szCs w:val="24"/>
        </w:rPr>
        <w:t>投递邮箱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674985000@qq.com</w:t>
      </w:r>
      <w:r>
        <w:rPr>
          <w:rFonts w:ascii="宋体" w:hAnsi="宋体"/>
          <w:color w:val="auto"/>
          <w:sz w:val="24"/>
          <w:szCs w:val="24"/>
        </w:rPr>
        <w:t>，邮件主题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按</w:t>
      </w:r>
      <w:r>
        <w:rPr>
          <w:rFonts w:ascii="宋体" w:hAnsi="宋体"/>
          <w:color w:val="auto"/>
          <w:sz w:val="24"/>
          <w:szCs w:val="24"/>
        </w:rPr>
        <w:t>：“姓名+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应聘岗位</w:t>
      </w:r>
      <w:r>
        <w:rPr>
          <w:rFonts w:hint="eastAsia" w:ascii="宋体" w:hAnsi="宋体"/>
          <w:color w:val="auto"/>
          <w:sz w:val="24"/>
          <w:szCs w:val="24"/>
        </w:rPr>
        <w:t>+职称</w:t>
      </w:r>
      <w:r>
        <w:rPr>
          <w:rFonts w:ascii="宋体" w:hAnsi="宋体"/>
          <w:color w:val="auto"/>
          <w:sz w:val="24"/>
          <w:szCs w:val="24"/>
        </w:rPr>
        <w:t>”</w:t>
      </w:r>
      <w:r>
        <w:rPr>
          <w:rFonts w:hint="eastAsia" w:ascii="宋体" w:hAnsi="宋体"/>
          <w:color w:val="auto"/>
          <w:sz w:val="24"/>
          <w:szCs w:val="24"/>
        </w:rPr>
        <w:t>编写。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或通过丁香人才网在线投递简历。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2、初步筛选：人事科</w:t>
      </w:r>
      <w:r>
        <w:rPr>
          <w:rFonts w:ascii="宋体" w:hAnsi="宋体"/>
          <w:sz w:val="24"/>
          <w:szCs w:val="24"/>
        </w:rPr>
        <w:t>收到</w:t>
      </w:r>
      <w:r>
        <w:rPr>
          <w:rFonts w:hint="eastAsia" w:ascii="宋体" w:hAnsi="宋体"/>
          <w:sz w:val="24"/>
          <w:szCs w:val="24"/>
          <w:lang w:eastAsia="zh-CN"/>
        </w:rPr>
        <w:t>简历</w:t>
      </w:r>
      <w:r>
        <w:rPr>
          <w:rFonts w:ascii="宋体" w:hAnsi="宋体"/>
          <w:sz w:val="24"/>
          <w:szCs w:val="24"/>
        </w:rPr>
        <w:t>后进行择优筛选，初审合格者，将以电话形式通知面试，未通过</w:t>
      </w:r>
      <w:r>
        <w:rPr>
          <w:rFonts w:hint="eastAsia" w:ascii="宋体" w:hAnsi="宋体"/>
          <w:sz w:val="24"/>
          <w:szCs w:val="24"/>
          <w:lang w:eastAsia="zh-CN"/>
        </w:rPr>
        <w:t>简历筛选</w:t>
      </w:r>
      <w:r>
        <w:rPr>
          <w:rFonts w:ascii="宋体" w:hAnsi="宋体"/>
          <w:sz w:val="24"/>
          <w:szCs w:val="24"/>
        </w:rPr>
        <w:t>者不再另行告知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3、面试：接到面试通知者请携带个人简历及相关资格证书参加面试。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五、</w:t>
      </w:r>
      <w:r>
        <w:rPr>
          <w:rFonts w:ascii="宋体" w:hAnsi="宋体"/>
          <w:b/>
          <w:bCs/>
          <w:sz w:val="28"/>
          <w:szCs w:val="28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1、咨询电话：028-68272422人事科王老师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医院地址：四川省成都市</w:t>
      </w:r>
      <w:r>
        <w:rPr>
          <w:rFonts w:hint="eastAsia" w:ascii="宋体" w:hAnsi="宋体"/>
          <w:sz w:val="24"/>
          <w:szCs w:val="24"/>
          <w:lang w:eastAsia="zh-CN"/>
        </w:rPr>
        <w:t>青羊区金辉路</w:t>
      </w:r>
      <w:r>
        <w:rPr>
          <w:rFonts w:hint="eastAsia" w:ascii="宋体" w:hAnsi="宋体"/>
          <w:sz w:val="24"/>
          <w:szCs w:val="24"/>
          <w:lang w:val="en-US" w:eastAsia="zh-CN"/>
        </w:rPr>
        <w:t>389号</w:t>
      </w:r>
    </w:p>
    <w:sectPr>
      <w:pgSz w:w="11906" w:h="16838"/>
      <w:pgMar w:top="1440" w:right="1706" w:bottom="8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64A065"/>
    <w:multiLevelType w:val="singleLevel"/>
    <w:tmpl w:val="A664A0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7FE879"/>
    <w:multiLevelType w:val="singleLevel"/>
    <w:tmpl w:val="0B7FE87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AF2990"/>
    <w:multiLevelType w:val="singleLevel"/>
    <w:tmpl w:val="23AF299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B39CB85"/>
    <w:multiLevelType w:val="singleLevel"/>
    <w:tmpl w:val="2B39CB8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E86AC50"/>
    <w:multiLevelType w:val="singleLevel"/>
    <w:tmpl w:val="3E86AC5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48078C2"/>
    <w:multiLevelType w:val="singleLevel"/>
    <w:tmpl w:val="648078C2"/>
    <w:lvl w:ilvl="0" w:tentative="0">
      <w:start w:val="1"/>
      <w:numFmt w:val="chineseCounting"/>
      <w:suff w:val="nothing"/>
      <w:lvlText w:val="%1、"/>
      <w:lvlJc w:val="left"/>
      <w:pPr>
        <w:ind w:left="420" w:leftChars="0" w:firstLine="0" w:firstLineChars="0"/>
      </w:pPr>
      <w:rPr>
        <w:rFonts w:hint="eastAsia"/>
      </w:rPr>
    </w:lvl>
  </w:abstractNum>
  <w:abstractNum w:abstractNumId="6">
    <w:nsid w:val="76FC0C82"/>
    <w:multiLevelType w:val="singleLevel"/>
    <w:tmpl w:val="76FC0C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05"/>
    <w:rsid w:val="00C02C81"/>
    <w:rsid w:val="00DA278F"/>
    <w:rsid w:val="00F66305"/>
    <w:rsid w:val="017F5CE9"/>
    <w:rsid w:val="018704E4"/>
    <w:rsid w:val="02B66CEE"/>
    <w:rsid w:val="02ED0929"/>
    <w:rsid w:val="032D5A13"/>
    <w:rsid w:val="03794C8D"/>
    <w:rsid w:val="038E1B9B"/>
    <w:rsid w:val="03FF023B"/>
    <w:rsid w:val="046E063D"/>
    <w:rsid w:val="0475435F"/>
    <w:rsid w:val="04A63E23"/>
    <w:rsid w:val="0563164D"/>
    <w:rsid w:val="05A712CA"/>
    <w:rsid w:val="065B6543"/>
    <w:rsid w:val="06BA21DB"/>
    <w:rsid w:val="07F70BF4"/>
    <w:rsid w:val="080B1EB1"/>
    <w:rsid w:val="08504C83"/>
    <w:rsid w:val="086B0F05"/>
    <w:rsid w:val="09923C8B"/>
    <w:rsid w:val="0A792B1D"/>
    <w:rsid w:val="0B70085C"/>
    <w:rsid w:val="0BE434D4"/>
    <w:rsid w:val="0C4E6A3B"/>
    <w:rsid w:val="0DC262E6"/>
    <w:rsid w:val="0E0B6005"/>
    <w:rsid w:val="0F04520D"/>
    <w:rsid w:val="0FA50AC8"/>
    <w:rsid w:val="103A1B78"/>
    <w:rsid w:val="133B2A96"/>
    <w:rsid w:val="14284A8E"/>
    <w:rsid w:val="14524099"/>
    <w:rsid w:val="14D42CBA"/>
    <w:rsid w:val="14FB476B"/>
    <w:rsid w:val="164A31B1"/>
    <w:rsid w:val="16796CA3"/>
    <w:rsid w:val="168D1B0E"/>
    <w:rsid w:val="16927F0A"/>
    <w:rsid w:val="17F93E76"/>
    <w:rsid w:val="18217573"/>
    <w:rsid w:val="1937062D"/>
    <w:rsid w:val="1A916CA9"/>
    <w:rsid w:val="1C0E55A5"/>
    <w:rsid w:val="1D3A09E8"/>
    <w:rsid w:val="1D8C1B5A"/>
    <w:rsid w:val="1E7266AC"/>
    <w:rsid w:val="1F5757F5"/>
    <w:rsid w:val="1F805475"/>
    <w:rsid w:val="1FC63471"/>
    <w:rsid w:val="211028B2"/>
    <w:rsid w:val="219A5686"/>
    <w:rsid w:val="21A70386"/>
    <w:rsid w:val="231A0CD6"/>
    <w:rsid w:val="23BA3FEF"/>
    <w:rsid w:val="24EB06F8"/>
    <w:rsid w:val="25FB7A3B"/>
    <w:rsid w:val="26460113"/>
    <w:rsid w:val="27730764"/>
    <w:rsid w:val="29EF63B8"/>
    <w:rsid w:val="2A0B4F9A"/>
    <w:rsid w:val="2A4A1D6A"/>
    <w:rsid w:val="2A574018"/>
    <w:rsid w:val="2ACB33A0"/>
    <w:rsid w:val="2AF046E8"/>
    <w:rsid w:val="2B25111B"/>
    <w:rsid w:val="2D185185"/>
    <w:rsid w:val="2DA2430B"/>
    <w:rsid w:val="2E2D3196"/>
    <w:rsid w:val="2EA72014"/>
    <w:rsid w:val="2EB03B99"/>
    <w:rsid w:val="2EC17F12"/>
    <w:rsid w:val="2F761D1E"/>
    <w:rsid w:val="2FE73253"/>
    <w:rsid w:val="30636E67"/>
    <w:rsid w:val="306C514D"/>
    <w:rsid w:val="30851BEF"/>
    <w:rsid w:val="319F2E4C"/>
    <w:rsid w:val="32331CB8"/>
    <w:rsid w:val="326F7152"/>
    <w:rsid w:val="33946EAF"/>
    <w:rsid w:val="343A4F47"/>
    <w:rsid w:val="34F852E0"/>
    <w:rsid w:val="35416FB9"/>
    <w:rsid w:val="354C4365"/>
    <w:rsid w:val="3591743C"/>
    <w:rsid w:val="359425FD"/>
    <w:rsid w:val="35A52A60"/>
    <w:rsid w:val="36640125"/>
    <w:rsid w:val="37695D98"/>
    <w:rsid w:val="387A4431"/>
    <w:rsid w:val="387D7CE7"/>
    <w:rsid w:val="38B729EF"/>
    <w:rsid w:val="38EC17F9"/>
    <w:rsid w:val="39BC666C"/>
    <w:rsid w:val="3A91398E"/>
    <w:rsid w:val="3AD706E1"/>
    <w:rsid w:val="3B2C318A"/>
    <w:rsid w:val="3B4F43B7"/>
    <w:rsid w:val="3BFE2DCD"/>
    <w:rsid w:val="3C8D4C9D"/>
    <w:rsid w:val="3D205547"/>
    <w:rsid w:val="3D8D5D3B"/>
    <w:rsid w:val="3EBC0901"/>
    <w:rsid w:val="3F0875FD"/>
    <w:rsid w:val="3F114125"/>
    <w:rsid w:val="3F2342E0"/>
    <w:rsid w:val="3F9A0AF1"/>
    <w:rsid w:val="40645894"/>
    <w:rsid w:val="409B2C75"/>
    <w:rsid w:val="41362404"/>
    <w:rsid w:val="4161667B"/>
    <w:rsid w:val="42796F50"/>
    <w:rsid w:val="43BA1256"/>
    <w:rsid w:val="43DF6E20"/>
    <w:rsid w:val="44D70671"/>
    <w:rsid w:val="4689175A"/>
    <w:rsid w:val="46A21F74"/>
    <w:rsid w:val="47207E6D"/>
    <w:rsid w:val="479A6F88"/>
    <w:rsid w:val="4843468D"/>
    <w:rsid w:val="48551782"/>
    <w:rsid w:val="493A0FA9"/>
    <w:rsid w:val="496D6A54"/>
    <w:rsid w:val="49B4367E"/>
    <w:rsid w:val="49FA49AE"/>
    <w:rsid w:val="4A0A4373"/>
    <w:rsid w:val="4A6F2F89"/>
    <w:rsid w:val="4B800D39"/>
    <w:rsid w:val="4B8158E4"/>
    <w:rsid w:val="4B8A3872"/>
    <w:rsid w:val="4E125A34"/>
    <w:rsid w:val="4E507F0D"/>
    <w:rsid w:val="4E7D29CB"/>
    <w:rsid w:val="4FCC656D"/>
    <w:rsid w:val="501B2A79"/>
    <w:rsid w:val="50544264"/>
    <w:rsid w:val="51314C90"/>
    <w:rsid w:val="51B01304"/>
    <w:rsid w:val="51F6555C"/>
    <w:rsid w:val="528B2A9D"/>
    <w:rsid w:val="52C361EE"/>
    <w:rsid w:val="534B1A08"/>
    <w:rsid w:val="536149E6"/>
    <w:rsid w:val="5517172D"/>
    <w:rsid w:val="553F6C18"/>
    <w:rsid w:val="55C427B5"/>
    <w:rsid w:val="5660040C"/>
    <w:rsid w:val="570C6D81"/>
    <w:rsid w:val="57144042"/>
    <w:rsid w:val="57AD635B"/>
    <w:rsid w:val="583670C8"/>
    <w:rsid w:val="5943574C"/>
    <w:rsid w:val="5B2B54D7"/>
    <w:rsid w:val="5B983231"/>
    <w:rsid w:val="5BE610EC"/>
    <w:rsid w:val="5C3A6F1A"/>
    <w:rsid w:val="5C995C01"/>
    <w:rsid w:val="60DA0472"/>
    <w:rsid w:val="616D0959"/>
    <w:rsid w:val="63F35997"/>
    <w:rsid w:val="654F4ECB"/>
    <w:rsid w:val="66372084"/>
    <w:rsid w:val="665011D4"/>
    <w:rsid w:val="67500BFB"/>
    <w:rsid w:val="67E04CE5"/>
    <w:rsid w:val="68E76F64"/>
    <w:rsid w:val="69A03CCE"/>
    <w:rsid w:val="69FA5062"/>
    <w:rsid w:val="6AD2362E"/>
    <w:rsid w:val="6AED20EA"/>
    <w:rsid w:val="6B3E26AE"/>
    <w:rsid w:val="6B6A7DF7"/>
    <w:rsid w:val="6BAD1392"/>
    <w:rsid w:val="6BE17576"/>
    <w:rsid w:val="6DCB7F7E"/>
    <w:rsid w:val="6E62404C"/>
    <w:rsid w:val="701272E2"/>
    <w:rsid w:val="70442C61"/>
    <w:rsid w:val="70FE2091"/>
    <w:rsid w:val="714537E1"/>
    <w:rsid w:val="714D7502"/>
    <w:rsid w:val="716B16E0"/>
    <w:rsid w:val="72952CF4"/>
    <w:rsid w:val="72AB707A"/>
    <w:rsid w:val="72FC4D3D"/>
    <w:rsid w:val="731D16C0"/>
    <w:rsid w:val="73402B90"/>
    <w:rsid w:val="736337EF"/>
    <w:rsid w:val="73912111"/>
    <w:rsid w:val="73B728A3"/>
    <w:rsid w:val="73F861BF"/>
    <w:rsid w:val="752378B1"/>
    <w:rsid w:val="75483182"/>
    <w:rsid w:val="760E0D58"/>
    <w:rsid w:val="76112D79"/>
    <w:rsid w:val="77110818"/>
    <w:rsid w:val="78E14007"/>
    <w:rsid w:val="79C1519D"/>
    <w:rsid w:val="79E632F3"/>
    <w:rsid w:val="79F35714"/>
    <w:rsid w:val="7A5B65E5"/>
    <w:rsid w:val="7B033581"/>
    <w:rsid w:val="7B1E2C93"/>
    <w:rsid w:val="7B6F06F9"/>
    <w:rsid w:val="7BE85F24"/>
    <w:rsid w:val="7DD00AAC"/>
    <w:rsid w:val="7DD1561D"/>
    <w:rsid w:val="7E2E2735"/>
    <w:rsid w:val="7F19690B"/>
    <w:rsid w:val="7FC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</Words>
  <Characters>478</Characters>
  <Lines>3</Lines>
  <Paragraphs>1</Paragraphs>
  <TotalTime>0</TotalTime>
  <ScaleCrop>false</ScaleCrop>
  <LinksUpToDate>false</LinksUpToDate>
  <CharactersWithSpaces>560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2021-04-01T05:03:00Z</dcterms:created>
  <dc:creator>WPS_1607702664</dc:creator>
  <cp:lastModifiedBy>Administrator</cp:lastModifiedBy>
  <cp:lastPrinted>2022-06-23T06:43:00Z</cp:lastPrinted>
  <dcterms:modified xsi:type="dcterms:W3CDTF">2023-04-28T01:58:44Z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AA086F61E8D5489BB371FBCA0582C96B</vt:lpwstr>
  </property>
</Properties>
</file>